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GB" w:eastAsia="en-US"/>
        </w:rPr>
        <w:id w:val="1593739243"/>
        <w:docPartObj>
          <w:docPartGallery w:val="Cover Pages"/>
          <w:docPartUnique/>
        </w:docPartObj>
      </w:sdtPr>
      <w:sdtEndPr>
        <w:rPr>
          <w:rFonts w:ascii="Calibri" w:eastAsia="Times New Roman" w:hAnsi="Calibri" w:cs="Times New Roman"/>
          <w:caps w:val="0"/>
          <w:color w:val="000000"/>
          <w:sz w:val="28"/>
          <w:szCs w:val="28"/>
        </w:rPr>
      </w:sdtEndPr>
      <w:sdtContent>
        <w:tbl>
          <w:tblPr>
            <w:tblW w:w="5000" w:type="pct"/>
            <w:jc w:val="center"/>
            <w:tblLook w:val="04A0" w:firstRow="1" w:lastRow="0" w:firstColumn="1" w:lastColumn="0" w:noHBand="0" w:noVBand="1"/>
          </w:tblPr>
          <w:tblGrid>
            <w:gridCol w:w="8856"/>
          </w:tblGrid>
          <w:tr w:rsidR="00B27FF5" w:rsidRPr="00B27FF5">
            <w:trPr>
              <w:trHeight w:val="2880"/>
              <w:jc w:val="center"/>
            </w:trPr>
            <w:tc>
              <w:tcPr>
                <w:tcW w:w="5000" w:type="pct"/>
              </w:tcPr>
              <w:p w:rsidR="00B27FF5" w:rsidRPr="00B27FF5" w:rsidRDefault="00B27FF5" w:rsidP="00B27FF5">
                <w:pPr>
                  <w:pStyle w:val="af"/>
                  <w:jc w:val="center"/>
                  <w:rPr>
                    <w:rFonts w:asciiTheme="majorHAnsi" w:eastAsiaTheme="majorEastAsia" w:hAnsiTheme="majorHAnsi" w:cstheme="majorBidi"/>
                    <w:caps/>
                    <w:lang w:val="en-GB"/>
                  </w:rPr>
                </w:pPr>
              </w:p>
            </w:tc>
          </w:tr>
          <w:tr w:rsidR="00B27FF5" w:rsidRPr="00B27FF5">
            <w:trPr>
              <w:trHeight w:val="1440"/>
              <w:jc w:val="center"/>
            </w:trPr>
            <w:tc>
              <w:tcPr>
                <w:tcW w:w="5000" w:type="pct"/>
                <w:tcBorders>
                  <w:bottom w:val="single" w:sz="4" w:space="0" w:color="4F81BD" w:themeColor="accent1"/>
                </w:tcBorders>
                <w:vAlign w:val="center"/>
              </w:tcPr>
              <w:p w:rsidR="00B27FF5" w:rsidRPr="00B27FF5" w:rsidRDefault="00B27FF5" w:rsidP="00B27FF5">
                <w:pPr>
                  <w:pStyle w:val="af"/>
                  <w:jc w:val="center"/>
                  <w:rPr>
                    <w:rFonts w:asciiTheme="majorHAnsi" w:eastAsiaTheme="majorEastAsia" w:hAnsiTheme="majorHAnsi" w:cstheme="majorBidi"/>
                    <w:sz w:val="72"/>
                    <w:szCs w:val="72"/>
                    <w:lang w:val="en-GB"/>
                  </w:rPr>
                </w:pPr>
                <w:r w:rsidRPr="00B27FF5">
                  <w:rPr>
                    <w:rFonts w:asciiTheme="majorHAnsi" w:eastAsiaTheme="majorEastAsia" w:hAnsiTheme="majorHAnsi" w:cstheme="majorBidi"/>
                    <w:sz w:val="72"/>
                    <w:szCs w:val="72"/>
                    <w:lang w:val="en-GB"/>
                  </w:rPr>
                  <w:t>Programme proposal</w:t>
                </w:r>
                <w:r w:rsidR="00357C60">
                  <w:rPr>
                    <w:rFonts w:asciiTheme="majorHAnsi" w:eastAsiaTheme="majorEastAsia" w:hAnsiTheme="majorHAnsi" w:cstheme="majorBidi"/>
                    <w:sz w:val="72"/>
                    <w:szCs w:val="72"/>
                    <w:lang w:val="en-GB"/>
                  </w:rPr>
                  <w:t xml:space="preserve"> template</w:t>
                </w:r>
              </w:p>
            </w:tc>
          </w:tr>
          <w:tr w:rsidR="00B27FF5" w:rsidRPr="00B352ED">
            <w:trPr>
              <w:trHeight w:val="720"/>
              <w:jc w:val="center"/>
            </w:trPr>
            <w:tc>
              <w:tcPr>
                <w:tcW w:w="5000" w:type="pct"/>
                <w:tcBorders>
                  <w:top w:val="single" w:sz="4" w:space="0" w:color="4F81BD" w:themeColor="accent1"/>
                </w:tcBorders>
                <w:vAlign w:val="center"/>
              </w:tcPr>
              <w:p w:rsidR="00B27FF5" w:rsidRPr="00B27FF5" w:rsidRDefault="00B27FF5" w:rsidP="00B27FF5">
                <w:pPr>
                  <w:pStyle w:val="af"/>
                  <w:jc w:val="center"/>
                  <w:rPr>
                    <w:rFonts w:asciiTheme="majorHAnsi" w:eastAsiaTheme="majorEastAsia" w:hAnsiTheme="majorHAnsi" w:cstheme="majorBidi"/>
                    <w:sz w:val="36"/>
                    <w:szCs w:val="36"/>
                    <w:lang w:val="en-GB"/>
                  </w:rPr>
                </w:pPr>
                <w:r w:rsidRPr="00B27FF5">
                  <w:rPr>
                    <w:rFonts w:asciiTheme="majorHAnsi" w:eastAsiaTheme="majorEastAsia" w:hAnsiTheme="majorHAnsi" w:cstheme="majorBidi"/>
                    <w:sz w:val="36"/>
                    <w:szCs w:val="36"/>
                    <w:lang w:val="en-GB"/>
                  </w:rPr>
                  <w:t>EEA and Norwegian Financial Mechanisms 2009 – 2014</w:t>
                </w:r>
              </w:p>
            </w:tc>
          </w:tr>
          <w:tr w:rsidR="00B27FF5" w:rsidRPr="00B352ED">
            <w:trPr>
              <w:trHeight w:val="360"/>
              <w:jc w:val="center"/>
            </w:trPr>
            <w:tc>
              <w:tcPr>
                <w:tcW w:w="5000" w:type="pct"/>
                <w:vAlign w:val="center"/>
              </w:tcPr>
              <w:p w:rsidR="00B27FF5" w:rsidRPr="00B27FF5" w:rsidRDefault="00B27FF5">
                <w:pPr>
                  <w:pStyle w:val="af"/>
                  <w:jc w:val="center"/>
                  <w:rPr>
                    <w:lang w:val="en-GB"/>
                  </w:rPr>
                </w:pPr>
              </w:p>
            </w:tc>
          </w:tr>
          <w:tr w:rsidR="00B27FF5" w:rsidRPr="00B352ED">
            <w:trPr>
              <w:trHeight w:val="360"/>
              <w:jc w:val="center"/>
            </w:trPr>
            <w:tc>
              <w:tcPr>
                <w:tcW w:w="5000" w:type="pct"/>
                <w:vAlign w:val="center"/>
              </w:tcPr>
              <w:p w:rsidR="00B27FF5" w:rsidRPr="00B27FF5" w:rsidRDefault="00B27FF5" w:rsidP="00B27FF5">
                <w:pPr>
                  <w:pStyle w:val="af"/>
                  <w:jc w:val="center"/>
                  <w:rPr>
                    <w:b/>
                    <w:bCs/>
                    <w:lang w:val="en-GB"/>
                  </w:rPr>
                </w:pPr>
              </w:p>
            </w:tc>
          </w:tr>
          <w:tr w:rsidR="00B27FF5" w:rsidRPr="00B352ED">
            <w:trPr>
              <w:trHeight w:val="360"/>
              <w:jc w:val="center"/>
            </w:trPr>
            <w:tc>
              <w:tcPr>
                <w:tcW w:w="5000" w:type="pct"/>
                <w:vAlign w:val="center"/>
              </w:tcPr>
              <w:p w:rsidR="00B27FF5" w:rsidRPr="00B27FF5" w:rsidRDefault="00B27FF5" w:rsidP="00B27FF5">
                <w:pPr>
                  <w:pStyle w:val="af"/>
                  <w:jc w:val="center"/>
                  <w:rPr>
                    <w:b/>
                    <w:bCs/>
                    <w:lang w:val="en-GB"/>
                  </w:rPr>
                </w:pPr>
              </w:p>
            </w:tc>
          </w:tr>
        </w:tbl>
        <w:p w:rsidR="00B27FF5" w:rsidRPr="00B27FF5" w:rsidRDefault="00B27FF5">
          <w:pPr>
            <w:rPr>
              <w:lang w:val="en-GB"/>
            </w:rPr>
          </w:pPr>
        </w:p>
        <w:p w:rsidR="00B27FF5" w:rsidRPr="00B27FF5" w:rsidRDefault="00B27FF5">
          <w:pPr>
            <w:rPr>
              <w:lang w:val="en-GB"/>
            </w:rPr>
          </w:pPr>
        </w:p>
        <w:p w:rsidR="00B27FF5" w:rsidRPr="00B27FF5" w:rsidRDefault="00B27FF5">
          <w:pPr>
            <w:rPr>
              <w:lang w:val="en-GB"/>
            </w:rPr>
          </w:pPr>
        </w:p>
        <w:p w:rsidR="00A739DC" w:rsidRDefault="00B27FF5" w:rsidP="00B27FF5">
          <w:pPr>
            <w:spacing w:after="0"/>
            <w:rPr>
              <w:color w:val="000000"/>
              <w:sz w:val="28"/>
              <w:szCs w:val="28"/>
              <w:lang w:val="en-GB"/>
            </w:rPr>
            <w:sectPr w:rsidR="00A739DC" w:rsidSect="00B27FF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NumType w:start="0"/>
              <w:cols w:space="708"/>
              <w:titlePg/>
              <w:docGrid w:linePitch="360"/>
            </w:sectPr>
          </w:pPr>
          <w:r w:rsidRPr="00B27FF5">
            <w:rPr>
              <w:color w:val="000000"/>
              <w:sz w:val="28"/>
              <w:szCs w:val="28"/>
              <w:lang w:val="en-GB"/>
            </w:rPr>
            <w:br w:type="page"/>
          </w:r>
        </w:p>
        <w:p w:rsidR="00DE40FA" w:rsidRDefault="00DE40FA" w:rsidP="00B27FF5">
          <w:pPr>
            <w:spacing w:after="0"/>
            <w:rPr>
              <w:color w:val="000000"/>
              <w:sz w:val="28"/>
              <w:szCs w:val="28"/>
              <w:lang w:val="en-GB"/>
            </w:rPr>
          </w:pPr>
        </w:p>
        <w:p w:rsidR="00DE40FA" w:rsidRDefault="00DE40FA"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color w:val="000000"/>
              <w:sz w:val="28"/>
              <w:szCs w:val="28"/>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Default="00357C60" w:rsidP="00B27FF5">
          <w:pPr>
            <w:spacing w:after="0"/>
            <w:rPr>
              <w:rFonts w:ascii="Verdana" w:hAnsi="Verdana"/>
              <w:color w:val="000000"/>
              <w:sz w:val="16"/>
              <w:szCs w:val="16"/>
              <w:lang w:val="en-GB"/>
            </w:rPr>
          </w:pPr>
        </w:p>
        <w:p w:rsidR="00357C60" w:rsidRPr="00357C60" w:rsidRDefault="00357C60" w:rsidP="00B27FF5">
          <w:pPr>
            <w:spacing w:after="0"/>
            <w:rPr>
              <w:rFonts w:ascii="Verdana" w:hAnsi="Verdana"/>
              <w:i/>
              <w:color w:val="000000"/>
              <w:sz w:val="16"/>
              <w:szCs w:val="16"/>
              <w:lang w:val="en-GB"/>
            </w:rPr>
          </w:pPr>
          <w:r w:rsidRPr="00357C60">
            <w:rPr>
              <w:rFonts w:ascii="Verdana" w:hAnsi="Verdana"/>
              <w:i/>
              <w:color w:val="000000"/>
              <w:sz w:val="16"/>
              <w:szCs w:val="16"/>
              <w:lang w:val="en-GB"/>
            </w:rPr>
            <w:t>Version: January 2012</w:t>
          </w:r>
        </w:p>
        <w:p w:rsidR="00810825" w:rsidRDefault="00810825" w:rsidP="00810825">
          <w:pPr>
            <w:pStyle w:val="a3"/>
            <w:numPr>
              <w:ilvl w:val="0"/>
              <w:numId w:val="34"/>
            </w:numPr>
            <w:spacing w:after="0"/>
            <w:rPr>
              <w:rFonts w:ascii="Verdana" w:hAnsi="Verdana"/>
              <w:color w:val="000000"/>
              <w:sz w:val="16"/>
              <w:szCs w:val="16"/>
              <w:lang w:val="en-GB"/>
            </w:rPr>
          </w:pPr>
          <w:r w:rsidRPr="00357C60">
            <w:rPr>
              <w:rFonts w:ascii="Verdana" w:hAnsi="Verdana"/>
              <w:color w:val="000000"/>
              <w:sz w:val="16"/>
              <w:szCs w:val="16"/>
              <w:lang w:val="en-GB"/>
            </w:rPr>
            <w:t>Front page added</w:t>
          </w:r>
        </w:p>
        <w:p w:rsidR="00357C60" w:rsidRPr="00357C60" w:rsidRDefault="00357C60" w:rsidP="00357C60">
          <w:pPr>
            <w:pStyle w:val="a3"/>
            <w:numPr>
              <w:ilvl w:val="0"/>
              <w:numId w:val="34"/>
            </w:numPr>
            <w:spacing w:after="0"/>
            <w:rPr>
              <w:rFonts w:ascii="Verdana" w:hAnsi="Verdana"/>
              <w:color w:val="000000"/>
              <w:sz w:val="16"/>
              <w:szCs w:val="16"/>
              <w:lang w:val="en-GB"/>
            </w:rPr>
          </w:pPr>
          <w:r w:rsidRPr="00357C60">
            <w:rPr>
              <w:rFonts w:ascii="Verdana" w:hAnsi="Verdana"/>
              <w:color w:val="000000"/>
              <w:sz w:val="16"/>
              <w:szCs w:val="16"/>
              <w:lang w:val="en-GB"/>
            </w:rPr>
            <w:t>Table of contents added</w:t>
          </w:r>
        </w:p>
        <w:p w:rsidR="00357C60" w:rsidRPr="00810825" w:rsidRDefault="00357C60" w:rsidP="00357C60">
          <w:pPr>
            <w:pStyle w:val="a3"/>
            <w:numPr>
              <w:ilvl w:val="0"/>
              <w:numId w:val="34"/>
            </w:numPr>
            <w:spacing w:after="0"/>
            <w:rPr>
              <w:rFonts w:ascii="Verdana" w:hAnsi="Verdana"/>
              <w:i/>
              <w:color w:val="000000"/>
              <w:sz w:val="16"/>
              <w:szCs w:val="16"/>
              <w:lang w:val="en-GB"/>
            </w:rPr>
          </w:pPr>
          <w:r>
            <w:rPr>
              <w:rFonts w:ascii="Verdana" w:hAnsi="Verdana"/>
              <w:color w:val="000000"/>
              <w:sz w:val="16"/>
              <w:szCs w:val="16"/>
              <w:lang w:val="en-GB"/>
            </w:rPr>
            <w:t xml:space="preserve">Guidance amended as the </w:t>
          </w:r>
          <w:r w:rsidRPr="00810825">
            <w:rPr>
              <w:rFonts w:ascii="Verdana" w:hAnsi="Verdana"/>
              <w:i/>
              <w:color w:val="000000"/>
              <w:sz w:val="16"/>
              <w:szCs w:val="16"/>
              <w:lang w:val="en-GB"/>
            </w:rPr>
            <w:t>Statistical attachment</w:t>
          </w:r>
          <w:r>
            <w:rPr>
              <w:rFonts w:ascii="Verdana" w:hAnsi="Verdana"/>
              <w:color w:val="000000"/>
              <w:sz w:val="16"/>
              <w:szCs w:val="16"/>
              <w:lang w:val="en-GB"/>
            </w:rPr>
            <w:t xml:space="preserve"> has been replaced by the </w:t>
          </w:r>
          <w:r w:rsidRPr="00810825">
            <w:rPr>
              <w:rFonts w:ascii="Verdana" w:hAnsi="Verdana"/>
              <w:i/>
              <w:color w:val="000000"/>
              <w:sz w:val="16"/>
              <w:szCs w:val="16"/>
              <w:lang w:val="en-GB"/>
            </w:rPr>
            <w:t>Documentation, Reporting and Information System (DoRIS)</w:t>
          </w:r>
        </w:p>
        <w:p w:rsidR="00357C60" w:rsidRPr="00357C60" w:rsidRDefault="00357C60" w:rsidP="00357C60">
          <w:pPr>
            <w:pStyle w:val="a3"/>
            <w:numPr>
              <w:ilvl w:val="0"/>
              <w:numId w:val="34"/>
            </w:numPr>
            <w:spacing w:after="0"/>
            <w:rPr>
              <w:rFonts w:ascii="Verdana" w:hAnsi="Verdana"/>
              <w:color w:val="000000"/>
              <w:sz w:val="16"/>
              <w:szCs w:val="16"/>
              <w:lang w:val="en-GB"/>
            </w:rPr>
          </w:pPr>
          <w:r w:rsidRPr="00357C60">
            <w:rPr>
              <w:rFonts w:ascii="Verdana" w:hAnsi="Verdana"/>
              <w:color w:val="000000"/>
              <w:sz w:val="16"/>
              <w:szCs w:val="16"/>
              <w:lang w:val="en-GB"/>
            </w:rPr>
            <w:t>Corrected table in chapter 3.5.3</w:t>
          </w:r>
        </w:p>
        <w:p w:rsidR="00357C60" w:rsidRPr="00357C60" w:rsidRDefault="00357C60" w:rsidP="00357C60">
          <w:pPr>
            <w:pStyle w:val="a3"/>
            <w:numPr>
              <w:ilvl w:val="0"/>
              <w:numId w:val="34"/>
            </w:numPr>
            <w:spacing w:after="0"/>
            <w:rPr>
              <w:rFonts w:ascii="Verdana" w:hAnsi="Verdana"/>
              <w:color w:val="000000"/>
              <w:sz w:val="16"/>
              <w:szCs w:val="16"/>
              <w:lang w:val="en-GB"/>
            </w:rPr>
          </w:pPr>
          <w:r w:rsidRPr="00357C60">
            <w:rPr>
              <w:rFonts w:ascii="Verdana" w:hAnsi="Verdana"/>
              <w:color w:val="000000"/>
              <w:sz w:val="16"/>
              <w:szCs w:val="16"/>
              <w:lang w:val="en-GB"/>
            </w:rPr>
            <w:t>Updated information regarding information and publicity</w:t>
          </w:r>
        </w:p>
        <w:p w:rsidR="00357C60" w:rsidRPr="00357C60" w:rsidRDefault="00357C60" w:rsidP="00357C60">
          <w:pPr>
            <w:pStyle w:val="a3"/>
            <w:numPr>
              <w:ilvl w:val="0"/>
              <w:numId w:val="34"/>
            </w:numPr>
            <w:spacing w:after="0"/>
            <w:rPr>
              <w:rFonts w:ascii="Verdana" w:hAnsi="Verdana"/>
              <w:color w:val="000000"/>
              <w:sz w:val="16"/>
              <w:szCs w:val="16"/>
              <w:lang w:val="en-GB"/>
            </w:rPr>
          </w:pPr>
          <w:r w:rsidRPr="00357C60">
            <w:rPr>
              <w:rFonts w:ascii="Verdana" w:hAnsi="Verdana"/>
              <w:color w:val="000000"/>
              <w:sz w:val="16"/>
              <w:szCs w:val="16"/>
              <w:lang w:val="en-GB"/>
            </w:rPr>
            <w:t>Chapter 3.8.3 removed</w:t>
          </w:r>
        </w:p>
        <w:p w:rsidR="00357C60" w:rsidRDefault="00357C60" w:rsidP="00B27FF5">
          <w:pPr>
            <w:spacing w:after="0"/>
            <w:rPr>
              <w:rFonts w:ascii="Verdana" w:hAnsi="Verdana"/>
              <w:color w:val="000000"/>
              <w:sz w:val="16"/>
              <w:szCs w:val="16"/>
              <w:lang w:val="en-GB"/>
            </w:rPr>
          </w:pPr>
        </w:p>
        <w:p w:rsidR="00357C60" w:rsidRPr="00357C60" w:rsidRDefault="00357C60" w:rsidP="00B27FF5">
          <w:pPr>
            <w:spacing w:after="0"/>
            <w:rPr>
              <w:rFonts w:ascii="Verdana" w:hAnsi="Verdana"/>
              <w:color w:val="000000"/>
              <w:sz w:val="16"/>
              <w:szCs w:val="16"/>
              <w:lang w:val="en-GB"/>
            </w:rPr>
          </w:pPr>
        </w:p>
        <w:p w:rsidR="00357C60" w:rsidRPr="00357C60" w:rsidRDefault="00357C60" w:rsidP="00357C60">
          <w:pPr>
            <w:pStyle w:val="a3"/>
            <w:numPr>
              <w:ilvl w:val="0"/>
              <w:numId w:val="33"/>
            </w:numPr>
            <w:spacing w:after="0"/>
            <w:rPr>
              <w:rFonts w:ascii="Verdana" w:hAnsi="Verdana"/>
              <w:color w:val="000000"/>
              <w:sz w:val="16"/>
              <w:szCs w:val="16"/>
              <w:lang w:val="en-GB"/>
            </w:rPr>
            <w:sectPr w:rsidR="00357C60" w:rsidRPr="00357C60" w:rsidSect="00B27FF5">
              <w:headerReference w:type="first" r:id="rId15"/>
              <w:footerReference w:type="first" r:id="rId16"/>
              <w:pgSz w:w="12240" w:h="15840"/>
              <w:pgMar w:top="1440" w:right="1800" w:bottom="1440" w:left="1800" w:header="708" w:footer="708" w:gutter="0"/>
              <w:pgNumType w:start="0"/>
              <w:cols w:space="708"/>
              <w:titlePg/>
              <w:docGrid w:linePitch="360"/>
            </w:sectPr>
          </w:pPr>
        </w:p>
        <w:p w:rsidR="00B27FF5" w:rsidRPr="00B27FF5" w:rsidRDefault="00F841D7" w:rsidP="00B27FF5">
          <w:pPr>
            <w:spacing w:after="0"/>
            <w:rPr>
              <w:color w:val="000000"/>
              <w:sz w:val="28"/>
              <w:szCs w:val="28"/>
              <w:lang w:val="en-GB"/>
            </w:rPr>
          </w:pPr>
        </w:p>
      </w:sdtContent>
    </w:sdt>
    <w:p w:rsidR="00050C45" w:rsidRPr="00DE40FA" w:rsidRDefault="00B27FF5" w:rsidP="00B27FF5">
      <w:pPr>
        <w:spacing w:after="0"/>
        <w:rPr>
          <w:rFonts w:ascii="Aeroportal" w:hAnsi="Aeroportal"/>
          <w:b/>
          <w:lang w:val="en-GB"/>
        </w:rPr>
      </w:pPr>
      <w:r w:rsidRPr="00B27FF5">
        <w:rPr>
          <w:rFonts w:ascii="Aeroportal" w:hAnsi="Aeroportal"/>
          <w:b/>
          <w:lang w:val="en-GB"/>
        </w:rPr>
        <w:t>C</w:t>
      </w:r>
      <w:r w:rsidR="00050C45" w:rsidRPr="00B27FF5">
        <w:rPr>
          <w:rFonts w:ascii="Aeroportal" w:hAnsi="Aeroportal"/>
          <w:b/>
          <w:lang w:val="en-GB"/>
        </w:rPr>
        <w:t>ontents</w:t>
      </w:r>
    </w:p>
    <w:p w:rsidR="00DE40FA" w:rsidRDefault="00FC0138">
      <w:pPr>
        <w:pStyle w:val="10"/>
        <w:tabs>
          <w:tab w:val="left" w:pos="440"/>
          <w:tab w:val="right" w:leader="dot" w:pos="8630"/>
        </w:tabs>
        <w:rPr>
          <w:rFonts w:asciiTheme="minorHAnsi" w:eastAsiaTheme="minorEastAsia" w:hAnsiTheme="minorHAnsi" w:cstheme="minorBidi"/>
          <w:b w:val="0"/>
          <w:bCs w:val="0"/>
          <w:caps w:val="0"/>
          <w:noProof/>
          <w:sz w:val="22"/>
          <w:szCs w:val="22"/>
          <w:lang w:val="en-GB" w:eastAsia="en-GB"/>
        </w:rPr>
      </w:pPr>
      <w:r w:rsidRPr="00B27FF5">
        <w:rPr>
          <w:rFonts w:ascii="Aeroportal" w:hAnsi="Aeroportal"/>
          <w:bCs w:val="0"/>
          <w:caps w:val="0"/>
          <w:lang w:val="en-GB"/>
        </w:rPr>
        <w:fldChar w:fldCharType="begin"/>
      </w:r>
      <w:r w:rsidRPr="00B27FF5">
        <w:rPr>
          <w:rFonts w:ascii="Aeroportal" w:hAnsi="Aeroportal"/>
          <w:bCs w:val="0"/>
          <w:caps w:val="0"/>
          <w:lang w:val="en-GB"/>
        </w:rPr>
        <w:instrText xml:space="preserve"> TOC \o "1-3" \h \z \u </w:instrText>
      </w:r>
      <w:r w:rsidRPr="00B27FF5">
        <w:rPr>
          <w:rFonts w:ascii="Aeroportal" w:hAnsi="Aeroportal"/>
          <w:bCs w:val="0"/>
          <w:caps w:val="0"/>
          <w:lang w:val="en-GB"/>
        </w:rPr>
        <w:fldChar w:fldCharType="separate"/>
      </w:r>
      <w:hyperlink w:anchor="_Toc315690947" w:history="1">
        <w:r w:rsidR="00DE40FA" w:rsidRPr="006B3FE4">
          <w:rPr>
            <w:rStyle w:val="-"/>
            <w:rFonts w:eastAsia="Calibri"/>
            <w:noProof/>
            <w:lang w:val="en-GB"/>
          </w:rPr>
          <w:t>1</w:t>
        </w:r>
        <w:r w:rsidR="00DE40FA">
          <w:rPr>
            <w:rFonts w:asciiTheme="minorHAnsi" w:eastAsiaTheme="minorEastAsia" w:hAnsiTheme="minorHAnsi" w:cstheme="minorBidi"/>
            <w:b w:val="0"/>
            <w:bCs w:val="0"/>
            <w:caps w:val="0"/>
            <w:noProof/>
            <w:sz w:val="22"/>
            <w:szCs w:val="22"/>
            <w:lang w:val="en-GB" w:eastAsia="en-GB"/>
          </w:rPr>
          <w:tab/>
        </w:r>
        <w:r w:rsidR="00DE40FA" w:rsidRPr="006B3FE4">
          <w:rPr>
            <w:rStyle w:val="-"/>
            <w:rFonts w:eastAsia="Calibri"/>
            <w:noProof/>
            <w:lang w:val="en-GB"/>
          </w:rPr>
          <w:t>Guidance</w:t>
        </w:r>
        <w:r w:rsidR="00DE40FA">
          <w:rPr>
            <w:noProof/>
            <w:webHidden/>
          </w:rPr>
          <w:tab/>
        </w:r>
        <w:r w:rsidR="00DE40FA">
          <w:rPr>
            <w:noProof/>
            <w:webHidden/>
          </w:rPr>
          <w:fldChar w:fldCharType="begin"/>
        </w:r>
        <w:r w:rsidR="00DE40FA">
          <w:rPr>
            <w:noProof/>
            <w:webHidden/>
          </w:rPr>
          <w:instrText xml:space="preserve"> PAGEREF _Toc315690947 \h </w:instrText>
        </w:r>
        <w:r w:rsidR="00DE40FA">
          <w:rPr>
            <w:noProof/>
            <w:webHidden/>
          </w:rPr>
        </w:r>
        <w:r w:rsidR="00DE40FA">
          <w:rPr>
            <w:noProof/>
            <w:webHidden/>
          </w:rPr>
          <w:fldChar w:fldCharType="separate"/>
        </w:r>
        <w:r w:rsidR="00DE40FA">
          <w:rPr>
            <w:noProof/>
            <w:webHidden/>
          </w:rPr>
          <w:t>4</w:t>
        </w:r>
        <w:r w:rsidR="00DE40FA">
          <w:rPr>
            <w:noProof/>
            <w:webHidden/>
          </w:rPr>
          <w:fldChar w:fldCharType="end"/>
        </w:r>
      </w:hyperlink>
    </w:p>
    <w:p w:rsidR="00DE40FA" w:rsidRDefault="00F841D7">
      <w:pPr>
        <w:pStyle w:val="10"/>
        <w:tabs>
          <w:tab w:val="left" w:pos="440"/>
          <w:tab w:val="right" w:leader="dot" w:pos="8630"/>
        </w:tabs>
        <w:rPr>
          <w:rFonts w:asciiTheme="minorHAnsi" w:eastAsiaTheme="minorEastAsia" w:hAnsiTheme="minorHAnsi" w:cstheme="minorBidi"/>
          <w:b w:val="0"/>
          <w:bCs w:val="0"/>
          <w:caps w:val="0"/>
          <w:noProof/>
          <w:sz w:val="22"/>
          <w:szCs w:val="22"/>
          <w:lang w:val="en-GB" w:eastAsia="en-GB"/>
        </w:rPr>
      </w:pPr>
      <w:hyperlink w:anchor="_Toc315690948" w:history="1">
        <w:r w:rsidR="00DE40FA" w:rsidRPr="006B3FE4">
          <w:rPr>
            <w:rStyle w:val="-"/>
            <w:rFonts w:eastAsia="Calibri"/>
            <w:noProof/>
            <w:lang w:val="en-GB"/>
          </w:rPr>
          <w:t>2</w:t>
        </w:r>
        <w:r w:rsidR="00DE40FA">
          <w:rPr>
            <w:rFonts w:asciiTheme="minorHAnsi" w:eastAsiaTheme="minorEastAsia" w:hAnsiTheme="minorHAnsi" w:cstheme="minorBidi"/>
            <w:b w:val="0"/>
            <w:bCs w:val="0"/>
            <w:caps w:val="0"/>
            <w:noProof/>
            <w:sz w:val="22"/>
            <w:szCs w:val="22"/>
            <w:lang w:val="en-GB" w:eastAsia="en-GB"/>
          </w:rPr>
          <w:tab/>
        </w:r>
        <w:r w:rsidR="00DE40FA" w:rsidRPr="006B3FE4">
          <w:rPr>
            <w:rStyle w:val="-"/>
            <w:rFonts w:eastAsia="Calibri"/>
            <w:noProof/>
            <w:lang w:val="en-GB"/>
          </w:rPr>
          <w:t>Legal framework</w:t>
        </w:r>
        <w:r w:rsidR="00DE40FA">
          <w:rPr>
            <w:noProof/>
            <w:webHidden/>
          </w:rPr>
          <w:tab/>
        </w:r>
        <w:r w:rsidR="00DE40FA">
          <w:rPr>
            <w:noProof/>
            <w:webHidden/>
          </w:rPr>
          <w:fldChar w:fldCharType="begin"/>
        </w:r>
        <w:r w:rsidR="00DE40FA">
          <w:rPr>
            <w:noProof/>
            <w:webHidden/>
          </w:rPr>
          <w:instrText xml:space="preserve"> PAGEREF _Toc315690948 \h </w:instrText>
        </w:r>
        <w:r w:rsidR="00DE40FA">
          <w:rPr>
            <w:noProof/>
            <w:webHidden/>
          </w:rPr>
        </w:r>
        <w:r w:rsidR="00DE40FA">
          <w:rPr>
            <w:noProof/>
            <w:webHidden/>
          </w:rPr>
          <w:fldChar w:fldCharType="separate"/>
        </w:r>
        <w:r w:rsidR="00DE40FA">
          <w:rPr>
            <w:noProof/>
            <w:webHidden/>
          </w:rPr>
          <w:t>4</w:t>
        </w:r>
        <w:r w:rsidR="00DE40FA">
          <w:rPr>
            <w:noProof/>
            <w:webHidden/>
          </w:rPr>
          <w:fldChar w:fldCharType="end"/>
        </w:r>
      </w:hyperlink>
    </w:p>
    <w:p w:rsidR="00DE40FA" w:rsidRDefault="00F841D7">
      <w:pPr>
        <w:pStyle w:val="10"/>
        <w:tabs>
          <w:tab w:val="left" w:pos="440"/>
          <w:tab w:val="right" w:leader="dot" w:pos="8630"/>
        </w:tabs>
        <w:rPr>
          <w:rFonts w:asciiTheme="minorHAnsi" w:eastAsiaTheme="minorEastAsia" w:hAnsiTheme="minorHAnsi" w:cstheme="minorBidi"/>
          <w:b w:val="0"/>
          <w:bCs w:val="0"/>
          <w:caps w:val="0"/>
          <w:noProof/>
          <w:sz w:val="22"/>
          <w:szCs w:val="22"/>
          <w:lang w:val="en-GB" w:eastAsia="en-GB"/>
        </w:rPr>
      </w:pPr>
      <w:hyperlink w:anchor="_Toc315690949" w:history="1">
        <w:r w:rsidR="00DE40FA" w:rsidRPr="006B3FE4">
          <w:rPr>
            <w:rStyle w:val="-"/>
            <w:rFonts w:eastAsia="Calibri"/>
            <w:noProof/>
            <w:lang w:val="en-GB"/>
          </w:rPr>
          <w:t>3</w:t>
        </w:r>
        <w:r w:rsidR="00DE40FA">
          <w:rPr>
            <w:rFonts w:asciiTheme="minorHAnsi" w:eastAsiaTheme="minorEastAsia" w:hAnsiTheme="minorHAnsi" w:cstheme="minorBidi"/>
            <w:b w:val="0"/>
            <w:bCs w:val="0"/>
            <w:caps w:val="0"/>
            <w:noProof/>
            <w:sz w:val="22"/>
            <w:szCs w:val="22"/>
            <w:lang w:val="en-GB" w:eastAsia="en-GB"/>
          </w:rPr>
          <w:tab/>
        </w:r>
        <w:r w:rsidR="00DE40FA" w:rsidRPr="006B3FE4">
          <w:rPr>
            <w:rStyle w:val="-"/>
            <w:rFonts w:eastAsia="Calibri"/>
            <w:noProof/>
            <w:lang w:val="en-GB"/>
          </w:rPr>
          <w:t>Programme proposal</w:t>
        </w:r>
        <w:r w:rsidR="00DE40FA">
          <w:rPr>
            <w:noProof/>
            <w:webHidden/>
          </w:rPr>
          <w:tab/>
        </w:r>
        <w:r w:rsidR="00DE40FA">
          <w:rPr>
            <w:noProof/>
            <w:webHidden/>
          </w:rPr>
          <w:fldChar w:fldCharType="begin"/>
        </w:r>
        <w:r w:rsidR="00DE40FA">
          <w:rPr>
            <w:noProof/>
            <w:webHidden/>
          </w:rPr>
          <w:instrText xml:space="preserve"> PAGEREF _Toc315690949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50" w:history="1">
        <w:r w:rsidR="00DE40FA" w:rsidRPr="006B3FE4">
          <w:rPr>
            <w:rStyle w:val="-"/>
            <w:rFonts w:eastAsia="Calibri"/>
            <w:noProof/>
            <w:lang w:val="en-GB"/>
          </w:rPr>
          <w:t>3.1</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Executive summary</w:t>
        </w:r>
        <w:r w:rsidR="00DE40FA">
          <w:rPr>
            <w:noProof/>
            <w:webHidden/>
          </w:rPr>
          <w:tab/>
        </w:r>
        <w:r w:rsidR="00DE40FA">
          <w:rPr>
            <w:noProof/>
            <w:webHidden/>
          </w:rPr>
          <w:fldChar w:fldCharType="begin"/>
        </w:r>
        <w:r w:rsidR="00DE40FA">
          <w:rPr>
            <w:noProof/>
            <w:webHidden/>
          </w:rPr>
          <w:instrText xml:space="preserve"> PAGEREF _Toc315690950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51" w:history="1">
        <w:r w:rsidR="00DE40FA" w:rsidRPr="006B3FE4">
          <w:rPr>
            <w:rStyle w:val="-"/>
            <w:rFonts w:eastAsia="Calibri"/>
            <w:noProof/>
            <w:lang w:val="en-GB"/>
          </w:rPr>
          <w:t>3.2</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Basic information</w:t>
        </w:r>
        <w:r w:rsidR="00DE40FA">
          <w:rPr>
            <w:noProof/>
            <w:webHidden/>
          </w:rPr>
          <w:tab/>
        </w:r>
        <w:r w:rsidR="00DE40FA">
          <w:rPr>
            <w:noProof/>
            <w:webHidden/>
          </w:rPr>
          <w:fldChar w:fldCharType="begin"/>
        </w:r>
        <w:r w:rsidR="00DE40FA">
          <w:rPr>
            <w:noProof/>
            <w:webHidden/>
          </w:rPr>
          <w:instrText xml:space="preserve"> PAGEREF _Toc315690951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52" w:history="1">
        <w:r w:rsidR="00DE40FA" w:rsidRPr="006B3FE4">
          <w:rPr>
            <w:rStyle w:val="-"/>
            <w:rFonts w:eastAsia="Calibri"/>
            <w:noProof/>
            <w:lang w:val="en-GB"/>
          </w:rPr>
          <w:t>3.3</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Relevance of the Programme</w:t>
        </w:r>
        <w:r w:rsidR="00DE40FA">
          <w:rPr>
            <w:noProof/>
            <w:webHidden/>
          </w:rPr>
          <w:tab/>
        </w:r>
        <w:r w:rsidR="00DE40FA">
          <w:rPr>
            <w:noProof/>
            <w:webHidden/>
          </w:rPr>
          <w:fldChar w:fldCharType="begin"/>
        </w:r>
        <w:r w:rsidR="00DE40FA">
          <w:rPr>
            <w:noProof/>
            <w:webHidden/>
          </w:rPr>
          <w:instrText xml:space="preserve"> PAGEREF _Toc315690952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53" w:history="1">
        <w:r w:rsidR="00DE40FA" w:rsidRPr="006B3FE4">
          <w:rPr>
            <w:rStyle w:val="-"/>
            <w:rFonts w:eastAsia="Calibri"/>
            <w:noProof/>
            <w:lang w:val="en-GB"/>
          </w:rPr>
          <w:t>3.4</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Programme motivation and justification</w:t>
        </w:r>
        <w:r w:rsidR="00DE40FA">
          <w:rPr>
            <w:noProof/>
            <w:webHidden/>
          </w:rPr>
          <w:tab/>
        </w:r>
        <w:r w:rsidR="00DE40FA">
          <w:rPr>
            <w:noProof/>
            <w:webHidden/>
          </w:rPr>
          <w:fldChar w:fldCharType="begin"/>
        </w:r>
        <w:r w:rsidR="00DE40FA">
          <w:rPr>
            <w:noProof/>
            <w:webHidden/>
          </w:rPr>
          <w:instrText xml:space="preserve"> PAGEREF _Toc315690953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54" w:history="1">
        <w:r w:rsidR="00DE40FA" w:rsidRPr="006B3FE4">
          <w:rPr>
            <w:rStyle w:val="-"/>
            <w:rFonts w:eastAsia="Calibri"/>
            <w:noProof/>
            <w:lang w:val="en-GB"/>
          </w:rPr>
          <w:t>3.4.1</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Challenges and needs analysis</w:t>
        </w:r>
        <w:r w:rsidR="00DE40FA">
          <w:rPr>
            <w:noProof/>
            <w:webHidden/>
          </w:rPr>
          <w:tab/>
        </w:r>
        <w:r w:rsidR="00DE40FA">
          <w:rPr>
            <w:noProof/>
            <w:webHidden/>
          </w:rPr>
          <w:fldChar w:fldCharType="begin"/>
        </w:r>
        <w:r w:rsidR="00DE40FA">
          <w:rPr>
            <w:noProof/>
            <w:webHidden/>
          </w:rPr>
          <w:instrText xml:space="preserve"> PAGEREF _Toc315690954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55" w:history="1">
        <w:r w:rsidR="00DE40FA" w:rsidRPr="006B3FE4">
          <w:rPr>
            <w:rStyle w:val="-"/>
            <w:rFonts w:eastAsia="Calibri"/>
            <w:noProof/>
            <w:lang w:val="en-GB"/>
          </w:rPr>
          <w:t>3.4.2</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Public and private structures relevant to the Programme area</w:t>
        </w:r>
        <w:r w:rsidR="00DE40FA">
          <w:rPr>
            <w:noProof/>
            <w:webHidden/>
          </w:rPr>
          <w:tab/>
        </w:r>
        <w:r w:rsidR="00DE40FA">
          <w:rPr>
            <w:noProof/>
            <w:webHidden/>
          </w:rPr>
          <w:fldChar w:fldCharType="begin"/>
        </w:r>
        <w:r w:rsidR="00DE40FA">
          <w:rPr>
            <w:noProof/>
            <w:webHidden/>
          </w:rPr>
          <w:instrText xml:space="preserve"> PAGEREF _Toc315690955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56" w:history="1">
        <w:r w:rsidR="00DE40FA" w:rsidRPr="006B3FE4">
          <w:rPr>
            <w:rStyle w:val="-"/>
            <w:rFonts w:eastAsia="Calibri"/>
            <w:noProof/>
            <w:lang w:val="en-GB"/>
          </w:rPr>
          <w:t>3.4.3</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Legislation relevant to the Programme area</w:t>
        </w:r>
        <w:r w:rsidR="00DE40FA">
          <w:rPr>
            <w:noProof/>
            <w:webHidden/>
          </w:rPr>
          <w:tab/>
        </w:r>
        <w:r w:rsidR="00DE40FA">
          <w:rPr>
            <w:noProof/>
            <w:webHidden/>
          </w:rPr>
          <w:fldChar w:fldCharType="begin"/>
        </w:r>
        <w:r w:rsidR="00DE40FA">
          <w:rPr>
            <w:noProof/>
            <w:webHidden/>
          </w:rPr>
          <w:instrText xml:space="preserve"> PAGEREF _Toc315690956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57" w:history="1">
        <w:r w:rsidR="00DE40FA" w:rsidRPr="006B3FE4">
          <w:rPr>
            <w:rStyle w:val="-"/>
            <w:rFonts w:eastAsia="Calibri"/>
            <w:noProof/>
            <w:lang w:val="en-GB"/>
          </w:rPr>
          <w:t>3.4.4</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State aid and public procurement</w:t>
        </w:r>
        <w:r w:rsidR="00DE40FA">
          <w:rPr>
            <w:noProof/>
            <w:webHidden/>
          </w:rPr>
          <w:tab/>
        </w:r>
        <w:r w:rsidR="00DE40FA">
          <w:rPr>
            <w:noProof/>
            <w:webHidden/>
          </w:rPr>
          <w:fldChar w:fldCharType="begin"/>
        </w:r>
        <w:r w:rsidR="00DE40FA">
          <w:rPr>
            <w:noProof/>
            <w:webHidden/>
          </w:rPr>
          <w:instrText xml:space="preserve"> PAGEREF _Toc315690957 \h </w:instrText>
        </w:r>
        <w:r w:rsidR="00DE40FA">
          <w:rPr>
            <w:noProof/>
            <w:webHidden/>
          </w:rPr>
        </w:r>
        <w:r w:rsidR="00DE40FA">
          <w:rPr>
            <w:noProof/>
            <w:webHidden/>
          </w:rPr>
          <w:fldChar w:fldCharType="separate"/>
        </w:r>
        <w:r w:rsidR="00DE40FA">
          <w:rPr>
            <w:noProof/>
            <w:webHidden/>
          </w:rPr>
          <w:t>5</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58" w:history="1">
        <w:r w:rsidR="00DE40FA" w:rsidRPr="006B3FE4">
          <w:rPr>
            <w:rStyle w:val="-"/>
            <w:rFonts w:eastAsia="Calibri"/>
            <w:noProof/>
            <w:lang w:val="en-GB"/>
          </w:rPr>
          <w:t>3.4.5</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Justification for the Programme strategy</w:t>
        </w:r>
        <w:r w:rsidR="00DE40FA">
          <w:rPr>
            <w:noProof/>
            <w:webHidden/>
          </w:rPr>
          <w:tab/>
        </w:r>
        <w:r w:rsidR="00DE40FA">
          <w:rPr>
            <w:noProof/>
            <w:webHidden/>
          </w:rPr>
          <w:fldChar w:fldCharType="begin"/>
        </w:r>
        <w:r w:rsidR="00DE40FA">
          <w:rPr>
            <w:noProof/>
            <w:webHidden/>
          </w:rPr>
          <w:instrText xml:space="preserve"> PAGEREF _Toc315690958 \h </w:instrText>
        </w:r>
        <w:r w:rsidR="00DE40FA">
          <w:rPr>
            <w:noProof/>
            <w:webHidden/>
          </w:rPr>
        </w:r>
        <w:r w:rsidR="00DE40FA">
          <w:rPr>
            <w:noProof/>
            <w:webHidden/>
          </w:rPr>
          <w:fldChar w:fldCharType="separate"/>
        </w:r>
        <w:r w:rsidR="00DE40FA">
          <w:rPr>
            <w:noProof/>
            <w:webHidden/>
          </w:rPr>
          <w:t>6</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59" w:history="1">
        <w:r w:rsidR="00DE40FA" w:rsidRPr="006B3FE4">
          <w:rPr>
            <w:rStyle w:val="-"/>
            <w:rFonts w:eastAsia="Calibri"/>
            <w:noProof/>
            <w:lang w:val="en-GB"/>
          </w:rPr>
          <w:t>3.5</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Programme objectives and indicators</w:t>
        </w:r>
        <w:r w:rsidR="00DE40FA">
          <w:rPr>
            <w:noProof/>
            <w:webHidden/>
          </w:rPr>
          <w:tab/>
        </w:r>
        <w:r w:rsidR="00DE40FA">
          <w:rPr>
            <w:noProof/>
            <w:webHidden/>
          </w:rPr>
          <w:fldChar w:fldCharType="begin"/>
        </w:r>
        <w:r w:rsidR="00DE40FA">
          <w:rPr>
            <w:noProof/>
            <w:webHidden/>
          </w:rPr>
          <w:instrText xml:space="preserve"> PAGEREF _Toc315690959 \h </w:instrText>
        </w:r>
        <w:r w:rsidR="00DE40FA">
          <w:rPr>
            <w:noProof/>
            <w:webHidden/>
          </w:rPr>
        </w:r>
        <w:r w:rsidR="00DE40FA">
          <w:rPr>
            <w:noProof/>
            <w:webHidden/>
          </w:rPr>
          <w:fldChar w:fldCharType="separate"/>
        </w:r>
        <w:r w:rsidR="00DE40FA">
          <w:rPr>
            <w:noProof/>
            <w:webHidden/>
          </w:rPr>
          <w:t>7</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60" w:history="1">
        <w:r w:rsidR="00DE40FA" w:rsidRPr="006B3FE4">
          <w:rPr>
            <w:rStyle w:val="-"/>
            <w:rFonts w:eastAsia="Calibri"/>
            <w:noProof/>
            <w:lang w:val="en-GB"/>
          </w:rPr>
          <w:t>3.5.1</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Objective of Programme (expected impact)</w:t>
        </w:r>
        <w:r w:rsidR="00DE40FA">
          <w:rPr>
            <w:noProof/>
            <w:webHidden/>
          </w:rPr>
          <w:tab/>
        </w:r>
        <w:r w:rsidR="00DE40FA">
          <w:rPr>
            <w:noProof/>
            <w:webHidden/>
          </w:rPr>
          <w:fldChar w:fldCharType="begin"/>
        </w:r>
        <w:r w:rsidR="00DE40FA">
          <w:rPr>
            <w:noProof/>
            <w:webHidden/>
          </w:rPr>
          <w:instrText xml:space="preserve"> PAGEREF _Toc315690960 \h </w:instrText>
        </w:r>
        <w:r w:rsidR="00DE40FA">
          <w:rPr>
            <w:noProof/>
            <w:webHidden/>
          </w:rPr>
        </w:r>
        <w:r w:rsidR="00DE40FA">
          <w:rPr>
            <w:noProof/>
            <w:webHidden/>
          </w:rPr>
          <w:fldChar w:fldCharType="separate"/>
        </w:r>
        <w:r w:rsidR="00DE40FA">
          <w:rPr>
            <w:noProof/>
            <w:webHidden/>
          </w:rPr>
          <w:t>7</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61" w:history="1">
        <w:r w:rsidR="00DE40FA" w:rsidRPr="006B3FE4">
          <w:rPr>
            <w:rStyle w:val="-"/>
            <w:rFonts w:eastAsia="Calibri"/>
            <w:noProof/>
            <w:lang w:val="en-GB"/>
          </w:rPr>
          <w:t>3.5.2</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Programme expected outcome</w:t>
        </w:r>
        <w:r w:rsidR="00DE40FA">
          <w:rPr>
            <w:noProof/>
            <w:webHidden/>
          </w:rPr>
          <w:tab/>
        </w:r>
        <w:r w:rsidR="00DE40FA">
          <w:rPr>
            <w:noProof/>
            <w:webHidden/>
          </w:rPr>
          <w:fldChar w:fldCharType="begin"/>
        </w:r>
        <w:r w:rsidR="00DE40FA">
          <w:rPr>
            <w:noProof/>
            <w:webHidden/>
          </w:rPr>
          <w:instrText xml:space="preserve"> PAGEREF _Toc315690961 \h </w:instrText>
        </w:r>
        <w:r w:rsidR="00DE40FA">
          <w:rPr>
            <w:noProof/>
            <w:webHidden/>
          </w:rPr>
        </w:r>
        <w:r w:rsidR="00DE40FA">
          <w:rPr>
            <w:noProof/>
            <w:webHidden/>
          </w:rPr>
          <w:fldChar w:fldCharType="separate"/>
        </w:r>
        <w:r w:rsidR="00DE40FA">
          <w:rPr>
            <w:noProof/>
            <w:webHidden/>
          </w:rPr>
          <w:t>7</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62" w:history="1">
        <w:r w:rsidR="00DE40FA" w:rsidRPr="006B3FE4">
          <w:rPr>
            <w:rStyle w:val="-"/>
            <w:rFonts w:eastAsia="Calibri"/>
            <w:noProof/>
            <w:lang w:val="en-GB"/>
          </w:rPr>
          <w:t>3.5.3</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Programme outputs</w:t>
        </w:r>
        <w:r w:rsidR="00DE40FA">
          <w:rPr>
            <w:noProof/>
            <w:webHidden/>
          </w:rPr>
          <w:tab/>
        </w:r>
        <w:r w:rsidR="00DE40FA">
          <w:rPr>
            <w:noProof/>
            <w:webHidden/>
          </w:rPr>
          <w:fldChar w:fldCharType="begin"/>
        </w:r>
        <w:r w:rsidR="00DE40FA">
          <w:rPr>
            <w:noProof/>
            <w:webHidden/>
          </w:rPr>
          <w:instrText xml:space="preserve"> PAGEREF _Toc315690962 \h </w:instrText>
        </w:r>
        <w:r w:rsidR="00DE40FA">
          <w:rPr>
            <w:noProof/>
            <w:webHidden/>
          </w:rPr>
        </w:r>
        <w:r w:rsidR="00DE40FA">
          <w:rPr>
            <w:noProof/>
            <w:webHidden/>
          </w:rPr>
          <w:fldChar w:fldCharType="separate"/>
        </w:r>
        <w:r w:rsidR="00DE40FA">
          <w:rPr>
            <w:noProof/>
            <w:webHidden/>
          </w:rPr>
          <w:t>8</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63" w:history="1">
        <w:r w:rsidR="00DE40FA" w:rsidRPr="006B3FE4">
          <w:rPr>
            <w:rStyle w:val="-"/>
            <w:rFonts w:eastAsia="Calibri"/>
            <w:noProof/>
            <w:lang w:val="en-GB"/>
          </w:rPr>
          <w:t>3.6</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Target groups of the Programme</w:t>
        </w:r>
        <w:r w:rsidR="00DE40FA">
          <w:rPr>
            <w:noProof/>
            <w:webHidden/>
          </w:rPr>
          <w:tab/>
        </w:r>
        <w:r w:rsidR="00DE40FA">
          <w:rPr>
            <w:noProof/>
            <w:webHidden/>
          </w:rPr>
          <w:fldChar w:fldCharType="begin"/>
        </w:r>
        <w:r w:rsidR="00DE40FA">
          <w:rPr>
            <w:noProof/>
            <w:webHidden/>
          </w:rPr>
          <w:instrText xml:space="preserve"> PAGEREF _Toc315690963 \h </w:instrText>
        </w:r>
        <w:r w:rsidR="00DE40FA">
          <w:rPr>
            <w:noProof/>
            <w:webHidden/>
          </w:rPr>
        </w:r>
        <w:r w:rsidR="00DE40FA">
          <w:rPr>
            <w:noProof/>
            <w:webHidden/>
          </w:rPr>
          <w:fldChar w:fldCharType="separate"/>
        </w:r>
        <w:r w:rsidR="00DE40FA">
          <w:rPr>
            <w:noProof/>
            <w:webHidden/>
          </w:rPr>
          <w:t>9</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64" w:history="1">
        <w:r w:rsidR="00DE40FA" w:rsidRPr="006B3FE4">
          <w:rPr>
            <w:rStyle w:val="-"/>
            <w:rFonts w:eastAsia="Calibri"/>
            <w:noProof/>
            <w:lang w:val="en-GB"/>
          </w:rPr>
          <w:t>3.7</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Risk and uncertainty</w:t>
        </w:r>
        <w:r w:rsidR="00DE40FA">
          <w:rPr>
            <w:noProof/>
            <w:webHidden/>
          </w:rPr>
          <w:tab/>
        </w:r>
        <w:r w:rsidR="00DE40FA">
          <w:rPr>
            <w:noProof/>
            <w:webHidden/>
          </w:rPr>
          <w:fldChar w:fldCharType="begin"/>
        </w:r>
        <w:r w:rsidR="00DE40FA">
          <w:rPr>
            <w:noProof/>
            <w:webHidden/>
          </w:rPr>
          <w:instrText xml:space="preserve"> PAGEREF _Toc315690964 \h </w:instrText>
        </w:r>
        <w:r w:rsidR="00DE40FA">
          <w:rPr>
            <w:noProof/>
            <w:webHidden/>
          </w:rPr>
        </w:r>
        <w:r w:rsidR="00DE40FA">
          <w:rPr>
            <w:noProof/>
            <w:webHidden/>
          </w:rPr>
          <w:fldChar w:fldCharType="separate"/>
        </w:r>
        <w:r w:rsidR="00DE40FA">
          <w:rPr>
            <w:noProof/>
            <w:webHidden/>
          </w:rPr>
          <w:t>9</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65" w:history="1">
        <w:r w:rsidR="00DE40FA" w:rsidRPr="006B3FE4">
          <w:rPr>
            <w:rStyle w:val="-"/>
            <w:rFonts w:eastAsia="Calibri"/>
            <w:noProof/>
            <w:lang w:val="en-GB"/>
          </w:rPr>
          <w:t>3.8</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Bilateral relations</w:t>
        </w:r>
        <w:r w:rsidR="00DE40FA">
          <w:rPr>
            <w:noProof/>
            <w:webHidden/>
          </w:rPr>
          <w:tab/>
        </w:r>
        <w:r w:rsidR="00DE40FA">
          <w:rPr>
            <w:noProof/>
            <w:webHidden/>
          </w:rPr>
          <w:fldChar w:fldCharType="begin"/>
        </w:r>
        <w:r w:rsidR="00DE40FA">
          <w:rPr>
            <w:noProof/>
            <w:webHidden/>
          </w:rPr>
          <w:instrText xml:space="preserve"> PAGEREF _Toc315690965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66" w:history="1">
        <w:r w:rsidR="00DE40FA" w:rsidRPr="006B3FE4">
          <w:rPr>
            <w:rStyle w:val="-"/>
            <w:rFonts w:eastAsia="Calibri"/>
            <w:noProof/>
            <w:lang w:val="en-GB"/>
          </w:rPr>
          <w:t>3.8.1</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Donor programme partner(s)</w:t>
        </w:r>
        <w:r w:rsidR="00DE40FA">
          <w:rPr>
            <w:noProof/>
            <w:webHidden/>
          </w:rPr>
          <w:tab/>
        </w:r>
        <w:r w:rsidR="00DE40FA">
          <w:rPr>
            <w:noProof/>
            <w:webHidden/>
          </w:rPr>
          <w:fldChar w:fldCharType="begin"/>
        </w:r>
        <w:r w:rsidR="00DE40FA">
          <w:rPr>
            <w:noProof/>
            <w:webHidden/>
          </w:rPr>
          <w:instrText xml:space="preserve"> PAGEREF _Toc315690966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30"/>
        <w:tabs>
          <w:tab w:val="left" w:pos="1100"/>
          <w:tab w:val="right" w:leader="dot" w:pos="8630"/>
        </w:tabs>
        <w:rPr>
          <w:rFonts w:asciiTheme="minorHAnsi" w:eastAsiaTheme="minorEastAsia" w:hAnsiTheme="minorHAnsi" w:cstheme="minorBidi"/>
          <w:i w:val="0"/>
          <w:iCs w:val="0"/>
          <w:noProof/>
          <w:sz w:val="22"/>
          <w:szCs w:val="22"/>
          <w:lang w:val="en-GB" w:eastAsia="en-GB"/>
        </w:rPr>
      </w:pPr>
      <w:hyperlink w:anchor="_Toc315690967" w:history="1">
        <w:r w:rsidR="00DE40FA" w:rsidRPr="006B3FE4">
          <w:rPr>
            <w:rStyle w:val="-"/>
            <w:rFonts w:eastAsia="Calibri"/>
            <w:noProof/>
            <w:lang w:val="en-GB"/>
          </w:rPr>
          <w:t>3.8.2</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Donor partnership projects</w:t>
        </w:r>
        <w:r w:rsidR="00DE40FA">
          <w:rPr>
            <w:noProof/>
            <w:webHidden/>
          </w:rPr>
          <w:tab/>
        </w:r>
        <w:r w:rsidR="00DE40FA">
          <w:rPr>
            <w:noProof/>
            <w:webHidden/>
          </w:rPr>
          <w:fldChar w:fldCharType="begin"/>
        </w:r>
        <w:r w:rsidR="00DE40FA">
          <w:rPr>
            <w:noProof/>
            <w:webHidden/>
          </w:rPr>
          <w:instrText xml:space="preserve"> PAGEREF _Toc315690967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68" w:history="1">
        <w:r w:rsidR="00DE40FA" w:rsidRPr="006B3FE4">
          <w:rPr>
            <w:rStyle w:val="-"/>
            <w:rFonts w:eastAsia="Calibri"/>
            <w:noProof/>
            <w:lang w:val="en-GB"/>
          </w:rPr>
          <w:t>3.9</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Pre-defined projects</w:t>
        </w:r>
        <w:r w:rsidR="00DE40FA">
          <w:rPr>
            <w:noProof/>
            <w:webHidden/>
          </w:rPr>
          <w:tab/>
        </w:r>
        <w:r w:rsidR="00DE40FA">
          <w:rPr>
            <w:noProof/>
            <w:webHidden/>
          </w:rPr>
          <w:fldChar w:fldCharType="begin"/>
        </w:r>
        <w:r w:rsidR="00DE40FA">
          <w:rPr>
            <w:noProof/>
            <w:webHidden/>
          </w:rPr>
          <w:instrText xml:space="preserve"> PAGEREF _Toc315690968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69" w:history="1">
        <w:r w:rsidR="00DE40FA" w:rsidRPr="006B3FE4">
          <w:rPr>
            <w:rStyle w:val="-"/>
            <w:rFonts w:eastAsia="Calibri"/>
            <w:noProof/>
            <w:lang w:val="en-GB"/>
          </w:rPr>
          <w:t>3.10</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Small grant schemes</w:t>
        </w:r>
        <w:r w:rsidR="00DE40FA">
          <w:rPr>
            <w:noProof/>
            <w:webHidden/>
          </w:rPr>
          <w:tab/>
        </w:r>
        <w:r w:rsidR="00DE40FA">
          <w:rPr>
            <w:noProof/>
            <w:webHidden/>
          </w:rPr>
          <w:fldChar w:fldCharType="begin"/>
        </w:r>
        <w:r w:rsidR="00DE40FA">
          <w:rPr>
            <w:noProof/>
            <w:webHidden/>
          </w:rPr>
          <w:instrText xml:space="preserve"> PAGEREF _Toc315690969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70" w:history="1">
        <w:r w:rsidR="00DE40FA" w:rsidRPr="006B3FE4">
          <w:rPr>
            <w:rStyle w:val="-"/>
            <w:rFonts w:eastAsia="Calibri"/>
            <w:noProof/>
            <w:lang w:val="en-GB"/>
          </w:rPr>
          <w:t>3.11</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Cross cutting issues</w:t>
        </w:r>
        <w:r w:rsidR="00DE40FA">
          <w:rPr>
            <w:noProof/>
            <w:webHidden/>
          </w:rPr>
          <w:tab/>
        </w:r>
        <w:r w:rsidR="00DE40FA">
          <w:rPr>
            <w:noProof/>
            <w:webHidden/>
          </w:rPr>
          <w:fldChar w:fldCharType="begin"/>
        </w:r>
        <w:r w:rsidR="00DE40FA">
          <w:rPr>
            <w:noProof/>
            <w:webHidden/>
          </w:rPr>
          <w:instrText xml:space="preserve"> PAGEREF _Toc315690970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71" w:history="1">
        <w:r w:rsidR="00DE40FA" w:rsidRPr="006B3FE4">
          <w:rPr>
            <w:rStyle w:val="-"/>
            <w:rFonts w:eastAsia="Calibri"/>
            <w:noProof/>
            <w:lang w:val="en-GB"/>
          </w:rPr>
          <w:t>3.11.1</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Good governance</w:t>
        </w:r>
        <w:r w:rsidR="00DE40FA">
          <w:rPr>
            <w:noProof/>
            <w:webHidden/>
          </w:rPr>
          <w:tab/>
        </w:r>
        <w:r w:rsidR="00DE40FA">
          <w:rPr>
            <w:noProof/>
            <w:webHidden/>
          </w:rPr>
          <w:fldChar w:fldCharType="begin"/>
        </w:r>
        <w:r w:rsidR="00DE40FA">
          <w:rPr>
            <w:noProof/>
            <w:webHidden/>
          </w:rPr>
          <w:instrText xml:space="preserve"> PAGEREF _Toc315690971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72" w:history="1">
        <w:r w:rsidR="00DE40FA" w:rsidRPr="006B3FE4">
          <w:rPr>
            <w:rStyle w:val="-"/>
            <w:rFonts w:eastAsia="Calibri"/>
            <w:noProof/>
            <w:lang w:val="en-GB"/>
          </w:rPr>
          <w:t>3.11.2</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Environmental considerations</w:t>
        </w:r>
        <w:r w:rsidR="00DE40FA">
          <w:rPr>
            <w:noProof/>
            <w:webHidden/>
          </w:rPr>
          <w:tab/>
        </w:r>
        <w:r w:rsidR="00DE40FA">
          <w:rPr>
            <w:noProof/>
            <w:webHidden/>
          </w:rPr>
          <w:fldChar w:fldCharType="begin"/>
        </w:r>
        <w:r w:rsidR="00DE40FA">
          <w:rPr>
            <w:noProof/>
            <w:webHidden/>
          </w:rPr>
          <w:instrText xml:space="preserve"> PAGEREF _Toc315690972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73" w:history="1">
        <w:r w:rsidR="00DE40FA" w:rsidRPr="006B3FE4">
          <w:rPr>
            <w:rStyle w:val="-"/>
            <w:rFonts w:eastAsia="Calibri"/>
            <w:noProof/>
            <w:lang w:val="en-GB"/>
          </w:rPr>
          <w:t>3.11.3</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Economic sustainability</w:t>
        </w:r>
        <w:r w:rsidR="00DE40FA">
          <w:rPr>
            <w:noProof/>
            <w:webHidden/>
          </w:rPr>
          <w:tab/>
        </w:r>
        <w:r w:rsidR="00DE40FA">
          <w:rPr>
            <w:noProof/>
            <w:webHidden/>
          </w:rPr>
          <w:fldChar w:fldCharType="begin"/>
        </w:r>
        <w:r w:rsidR="00DE40FA">
          <w:rPr>
            <w:noProof/>
            <w:webHidden/>
          </w:rPr>
          <w:instrText xml:space="preserve"> PAGEREF _Toc315690973 \h </w:instrText>
        </w:r>
        <w:r w:rsidR="00DE40FA">
          <w:rPr>
            <w:noProof/>
            <w:webHidden/>
          </w:rPr>
        </w:r>
        <w:r w:rsidR="00DE40FA">
          <w:rPr>
            <w:noProof/>
            <w:webHidden/>
          </w:rPr>
          <w:fldChar w:fldCharType="separate"/>
        </w:r>
        <w:r w:rsidR="00DE40FA">
          <w:rPr>
            <w:noProof/>
            <w:webHidden/>
          </w:rPr>
          <w:t>10</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74" w:history="1">
        <w:r w:rsidR="00DE40FA" w:rsidRPr="006B3FE4">
          <w:rPr>
            <w:rStyle w:val="-"/>
            <w:rFonts w:eastAsia="Calibri"/>
            <w:noProof/>
            <w:lang w:val="en-GB"/>
          </w:rPr>
          <w:t>3.11.4</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Social sustainability</w:t>
        </w:r>
        <w:r w:rsidR="00DE40FA">
          <w:rPr>
            <w:noProof/>
            <w:webHidden/>
          </w:rPr>
          <w:tab/>
        </w:r>
        <w:r w:rsidR="00DE40FA">
          <w:rPr>
            <w:noProof/>
            <w:webHidden/>
          </w:rPr>
          <w:fldChar w:fldCharType="begin"/>
        </w:r>
        <w:r w:rsidR="00DE40FA">
          <w:rPr>
            <w:noProof/>
            <w:webHidden/>
          </w:rPr>
          <w:instrText xml:space="preserve"> PAGEREF _Toc315690974 \h </w:instrText>
        </w:r>
        <w:r w:rsidR="00DE40FA">
          <w:rPr>
            <w:noProof/>
            <w:webHidden/>
          </w:rPr>
        </w:r>
        <w:r w:rsidR="00DE40FA">
          <w:rPr>
            <w:noProof/>
            <w:webHidden/>
          </w:rPr>
          <w:fldChar w:fldCharType="separate"/>
        </w:r>
        <w:r w:rsidR="00DE40FA">
          <w:rPr>
            <w:noProof/>
            <w:webHidden/>
          </w:rPr>
          <w:t>11</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75" w:history="1">
        <w:r w:rsidR="00DE40FA" w:rsidRPr="006B3FE4">
          <w:rPr>
            <w:rStyle w:val="-"/>
            <w:rFonts w:eastAsia="Calibri"/>
            <w:noProof/>
            <w:lang w:val="en-GB"/>
          </w:rPr>
          <w:t>3.11.5</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Gender equality</w:t>
        </w:r>
        <w:r w:rsidR="00DE40FA">
          <w:rPr>
            <w:noProof/>
            <w:webHidden/>
          </w:rPr>
          <w:tab/>
        </w:r>
        <w:r w:rsidR="00DE40FA">
          <w:rPr>
            <w:noProof/>
            <w:webHidden/>
          </w:rPr>
          <w:fldChar w:fldCharType="begin"/>
        </w:r>
        <w:r w:rsidR="00DE40FA">
          <w:rPr>
            <w:noProof/>
            <w:webHidden/>
          </w:rPr>
          <w:instrText xml:space="preserve"> PAGEREF _Toc315690975 \h </w:instrText>
        </w:r>
        <w:r w:rsidR="00DE40FA">
          <w:rPr>
            <w:noProof/>
            <w:webHidden/>
          </w:rPr>
        </w:r>
        <w:r w:rsidR="00DE40FA">
          <w:rPr>
            <w:noProof/>
            <w:webHidden/>
          </w:rPr>
          <w:fldChar w:fldCharType="separate"/>
        </w:r>
        <w:r w:rsidR="00DE40FA">
          <w:rPr>
            <w:noProof/>
            <w:webHidden/>
          </w:rPr>
          <w:t>11</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76" w:history="1">
        <w:r w:rsidR="00DE40FA" w:rsidRPr="006B3FE4">
          <w:rPr>
            <w:rStyle w:val="-"/>
            <w:rFonts w:eastAsia="Calibri"/>
            <w:noProof/>
            <w:lang w:val="en-GB"/>
          </w:rPr>
          <w:t>3.12</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Project monitoring by the Programme Operator</w:t>
        </w:r>
        <w:r w:rsidR="00DE40FA">
          <w:rPr>
            <w:noProof/>
            <w:webHidden/>
          </w:rPr>
          <w:tab/>
        </w:r>
        <w:r w:rsidR="00DE40FA">
          <w:rPr>
            <w:noProof/>
            <w:webHidden/>
          </w:rPr>
          <w:fldChar w:fldCharType="begin"/>
        </w:r>
        <w:r w:rsidR="00DE40FA">
          <w:rPr>
            <w:noProof/>
            <w:webHidden/>
          </w:rPr>
          <w:instrText xml:space="preserve"> PAGEREF _Toc315690976 \h </w:instrText>
        </w:r>
        <w:r w:rsidR="00DE40FA">
          <w:rPr>
            <w:noProof/>
            <w:webHidden/>
          </w:rPr>
        </w:r>
        <w:r w:rsidR="00DE40FA">
          <w:rPr>
            <w:noProof/>
            <w:webHidden/>
          </w:rPr>
          <w:fldChar w:fldCharType="separate"/>
        </w:r>
        <w:r w:rsidR="00DE40FA">
          <w:rPr>
            <w:noProof/>
            <w:webHidden/>
          </w:rPr>
          <w:t>11</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77" w:history="1">
        <w:r w:rsidR="00DE40FA" w:rsidRPr="006B3FE4">
          <w:rPr>
            <w:rStyle w:val="-"/>
            <w:rFonts w:eastAsia="Calibri"/>
            <w:noProof/>
            <w:lang w:val="en-GB"/>
          </w:rPr>
          <w:t>3.13</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Information and publicity</w:t>
        </w:r>
        <w:r w:rsidR="00DE40FA">
          <w:rPr>
            <w:noProof/>
            <w:webHidden/>
          </w:rPr>
          <w:tab/>
        </w:r>
        <w:r w:rsidR="00DE40FA">
          <w:rPr>
            <w:noProof/>
            <w:webHidden/>
          </w:rPr>
          <w:fldChar w:fldCharType="begin"/>
        </w:r>
        <w:r w:rsidR="00DE40FA">
          <w:rPr>
            <w:noProof/>
            <w:webHidden/>
          </w:rPr>
          <w:instrText xml:space="preserve"> PAGEREF _Toc315690977 \h </w:instrText>
        </w:r>
        <w:r w:rsidR="00DE40FA">
          <w:rPr>
            <w:noProof/>
            <w:webHidden/>
          </w:rPr>
        </w:r>
        <w:r w:rsidR="00DE40FA">
          <w:rPr>
            <w:noProof/>
            <w:webHidden/>
          </w:rPr>
          <w:fldChar w:fldCharType="separate"/>
        </w:r>
        <w:r w:rsidR="00DE40FA">
          <w:rPr>
            <w:noProof/>
            <w:webHidden/>
          </w:rPr>
          <w:t>11</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78" w:history="1">
        <w:r w:rsidR="00DE40FA" w:rsidRPr="006B3FE4">
          <w:rPr>
            <w:rStyle w:val="-"/>
            <w:rFonts w:eastAsia="Calibri"/>
            <w:noProof/>
            <w:lang w:val="en-GB"/>
          </w:rPr>
          <w:t>3.14</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Management</w:t>
        </w:r>
        <w:r w:rsidR="00DE40FA">
          <w:rPr>
            <w:noProof/>
            <w:webHidden/>
          </w:rPr>
          <w:tab/>
        </w:r>
        <w:r w:rsidR="00DE40FA">
          <w:rPr>
            <w:noProof/>
            <w:webHidden/>
          </w:rPr>
          <w:fldChar w:fldCharType="begin"/>
        </w:r>
        <w:r w:rsidR="00DE40FA">
          <w:rPr>
            <w:noProof/>
            <w:webHidden/>
          </w:rPr>
          <w:instrText xml:space="preserve"> PAGEREF _Toc315690978 \h </w:instrText>
        </w:r>
        <w:r w:rsidR="00DE40FA">
          <w:rPr>
            <w:noProof/>
            <w:webHidden/>
          </w:rPr>
        </w:r>
        <w:r w:rsidR="00DE40FA">
          <w:rPr>
            <w:noProof/>
            <w:webHidden/>
          </w:rPr>
          <w:fldChar w:fldCharType="separate"/>
        </w:r>
        <w:r w:rsidR="00DE40FA">
          <w:rPr>
            <w:noProof/>
            <w:webHidden/>
          </w:rPr>
          <w:t>11</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79" w:history="1">
        <w:r w:rsidR="00DE40FA" w:rsidRPr="006B3FE4">
          <w:rPr>
            <w:rStyle w:val="-"/>
            <w:rFonts w:eastAsia="Calibri"/>
            <w:noProof/>
            <w:lang w:val="en-GB"/>
          </w:rPr>
          <w:t>3.14.1</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Management structure</w:t>
        </w:r>
        <w:r w:rsidR="00DE40FA">
          <w:rPr>
            <w:noProof/>
            <w:webHidden/>
          </w:rPr>
          <w:tab/>
        </w:r>
        <w:r w:rsidR="00DE40FA">
          <w:rPr>
            <w:noProof/>
            <w:webHidden/>
          </w:rPr>
          <w:fldChar w:fldCharType="begin"/>
        </w:r>
        <w:r w:rsidR="00DE40FA">
          <w:rPr>
            <w:noProof/>
            <w:webHidden/>
          </w:rPr>
          <w:instrText xml:space="preserve"> PAGEREF _Toc315690979 \h </w:instrText>
        </w:r>
        <w:r w:rsidR="00DE40FA">
          <w:rPr>
            <w:noProof/>
            <w:webHidden/>
          </w:rPr>
        </w:r>
        <w:r w:rsidR="00DE40FA">
          <w:rPr>
            <w:noProof/>
            <w:webHidden/>
          </w:rPr>
          <w:fldChar w:fldCharType="separate"/>
        </w:r>
        <w:r w:rsidR="00DE40FA">
          <w:rPr>
            <w:noProof/>
            <w:webHidden/>
          </w:rPr>
          <w:t>11</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80" w:history="1">
        <w:r w:rsidR="00DE40FA" w:rsidRPr="006B3FE4">
          <w:rPr>
            <w:rStyle w:val="-"/>
            <w:rFonts w:eastAsia="Calibri"/>
            <w:noProof/>
            <w:lang w:val="en-GB"/>
          </w:rPr>
          <w:t>3.14.2</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Timeline</w:t>
        </w:r>
        <w:r w:rsidR="00DE40FA">
          <w:rPr>
            <w:noProof/>
            <w:webHidden/>
          </w:rPr>
          <w:tab/>
        </w:r>
        <w:r w:rsidR="00DE40FA">
          <w:rPr>
            <w:noProof/>
            <w:webHidden/>
          </w:rPr>
          <w:fldChar w:fldCharType="begin"/>
        </w:r>
        <w:r w:rsidR="00DE40FA">
          <w:rPr>
            <w:noProof/>
            <w:webHidden/>
          </w:rPr>
          <w:instrText xml:space="preserve"> PAGEREF _Toc315690980 \h </w:instrText>
        </w:r>
        <w:r w:rsidR="00DE40FA">
          <w:rPr>
            <w:noProof/>
            <w:webHidden/>
          </w:rPr>
        </w:r>
        <w:r w:rsidR="00DE40FA">
          <w:rPr>
            <w:noProof/>
            <w:webHidden/>
          </w:rPr>
          <w:fldChar w:fldCharType="separate"/>
        </w:r>
        <w:r w:rsidR="00DE40FA">
          <w:rPr>
            <w:noProof/>
            <w:webHidden/>
          </w:rPr>
          <w:t>11</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81" w:history="1">
        <w:r w:rsidR="00DE40FA" w:rsidRPr="006B3FE4">
          <w:rPr>
            <w:rStyle w:val="-"/>
            <w:rFonts w:eastAsia="Calibri"/>
            <w:noProof/>
            <w:lang w:val="en-GB"/>
          </w:rPr>
          <w:t>3.14.3</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Calls</w:t>
        </w:r>
        <w:r w:rsidR="00DE40FA">
          <w:rPr>
            <w:noProof/>
            <w:webHidden/>
          </w:rPr>
          <w:tab/>
        </w:r>
        <w:r w:rsidR="00DE40FA">
          <w:rPr>
            <w:noProof/>
            <w:webHidden/>
          </w:rPr>
          <w:fldChar w:fldCharType="begin"/>
        </w:r>
        <w:r w:rsidR="00DE40FA">
          <w:rPr>
            <w:noProof/>
            <w:webHidden/>
          </w:rPr>
          <w:instrText xml:space="preserve"> PAGEREF _Toc315690981 \h </w:instrText>
        </w:r>
        <w:r w:rsidR="00DE40FA">
          <w:rPr>
            <w:noProof/>
            <w:webHidden/>
          </w:rPr>
        </w:r>
        <w:r w:rsidR="00DE40FA">
          <w:rPr>
            <w:noProof/>
            <w:webHidden/>
          </w:rPr>
          <w:fldChar w:fldCharType="separate"/>
        </w:r>
        <w:r w:rsidR="00DE40FA">
          <w:rPr>
            <w:noProof/>
            <w:webHidden/>
          </w:rPr>
          <w:t>11</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82" w:history="1">
        <w:r w:rsidR="00DE40FA" w:rsidRPr="006B3FE4">
          <w:rPr>
            <w:rStyle w:val="-"/>
            <w:rFonts w:eastAsia="Calibri"/>
            <w:noProof/>
            <w:lang w:val="en-GB"/>
          </w:rPr>
          <w:t>3.14.4</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Project selection</w:t>
        </w:r>
        <w:r w:rsidR="00DE40FA">
          <w:rPr>
            <w:noProof/>
            <w:webHidden/>
          </w:rPr>
          <w:tab/>
        </w:r>
        <w:r w:rsidR="00DE40FA">
          <w:rPr>
            <w:noProof/>
            <w:webHidden/>
          </w:rPr>
          <w:fldChar w:fldCharType="begin"/>
        </w:r>
        <w:r w:rsidR="00DE40FA">
          <w:rPr>
            <w:noProof/>
            <w:webHidden/>
          </w:rPr>
          <w:instrText xml:space="preserve"> PAGEREF _Toc315690982 \h </w:instrText>
        </w:r>
        <w:r w:rsidR="00DE40FA">
          <w:rPr>
            <w:noProof/>
            <w:webHidden/>
          </w:rPr>
        </w:r>
        <w:r w:rsidR="00DE40FA">
          <w:rPr>
            <w:noProof/>
            <w:webHidden/>
          </w:rPr>
          <w:fldChar w:fldCharType="separate"/>
        </w:r>
        <w:r w:rsidR="00DE40FA">
          <w:rPr>
            <w:noProof/>
            <w:webHidden/>
          </w:rPr>
          <w:t>12</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83" w:history="1">
        <w:r w:rsidR="00DE40FA" w:rsidRPr="006B3FE4">
          <w:rPr>
            <w:rStyle w:val="-"/>
            <w:rFonts w:eastAsia="Calibri"/>
            <w:noProof/>
            <w:lang w:val="en-GB"/>
          </w:rPr>
          <w:t>3.14.5</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Financial management</w:t>
        </w:r>
        <w:r w:rsidR="00DE40FA">
          <w:rPr>
            <w:noProof/>
            <w:webHidden/>
          </w:rPr>
          <w:tab/>
        </w:r>
        <w:r w:rsidR="00DE40FA">
          <w:rPr>
            <w:noProof/>
            <w:webHidden/>
          </w:rPr>
          <w:fldChar w:fldCharType="begin"/>
        </w:r>
        <w:r w:rsidR="00DE40FA">
          <w:rPr>
            <w:noProof/>
            <w:webHidden/>
          </w:rPr>
          <w:instrText xml:space="preserve"> PAGEREF _Toc315690983 \h </w:instrText>
        </w:r>
        <w:r w:rsidR="00DE40FA">
          <w:rPr>
            <w:noProof/>
            <w:webHidden/>
          </w:rPr>
        </w:r>
        <w:r w:rsidR="00DE40FA">
          <w:rPr>
            <w:noProof/>
            <w:webHidden/>
          </w:rPr>
          <w:fldChar w:fldCharType="separate"/>
        </w:r>
        <w:r w:rsidR="00DE40FA">
          <w:rPr>
            <w:noProof/>
            <w:webHidden/>
          </w:rPr>
          <w:t>12</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84" w:history="1">
        <w:r w:rsidR="00DE40FA" w:rsidRPr="006B3FE4">
          <w:rPr>
            <w:rStyle w:val="-"/>
            <w:rFonts w:eastAsia="Calibri"/>
            <w:noProof/>
            <w:lang w:val="en-GB"/>
          </w:rPr>
          <w:t>3.14.6</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Modification of projects</w:t>
        </w:r>
        <w:r w:rsidR="00DE40FA">
          <w:rPr>
            <w:noProof/>
            <w:webHidden/>
          </w:rPr>
          <w:tab/>
        </w:r>
        <w:r w:rsidR="00DE40FA">
          <w:rPr>
            <w:noProof/>
            <w:webHidden/>
          </w:rPr>
          <w:fldChar w:fldCharType="begin"/>
        </w:r>
        <w:r w:rsidR="00DE40FA">
          <w:rPr>
            <w:noProof/>
            <w:webHidden/>
          </w:rPr>
          <w:instrText xml:space="preserve"> PAGEREF _Toc315690984 \h </w:instrText>
        </w:r>
        <w:r w:rsidR="00DE40FA">
          <w:rPr>
            <w:noProof/>
            <w:webHidden/>
          </w:rPr>
        </w:r>
        <w:r w:rsidR="00DE40FA">
          <w:rPr>
            <w:noProof/>
            <w:webHidden/>
          </w:rPr>
          <w:fldChar w:fldCharType="separate"/>
        </w:r>
        <w:r w:rsidR="00DE40FA">
          <w:rPr>
            <w:noProof/>
            <w:webHidden/>
          </w:rPr>
          <w:t>12</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85" w:history="1">
        <w:r w:rsidR="00DE40FA" w:rsidRPr="006B3FE4">
          <w:rPr>
            <w:rStyle w:val="-"/>
            <w:rFonts w:eastAsia="Calibri"/>
            <w:noProof/>
            <w:lang w:val="en-GB"/>
          </w:rPr>
          <w:t>3.15</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Budget</w:t>
        </w:r>
        <w:r w:rsidR="00DE40FA">
          <w:rPr>
            <w:noProof/>
            <w:webHidden/>
          </w:rPr>
          <w:tab/>
        </w:r>
        <w:r w:rsidR="00DE40FA">
          <w:rPr>
            <w:noProof/>
            <w:webHidden/>
          </w:rPr>
          <w:fldChar w:fldCharType="begin"/>
        </w:r>
        <w:r w:rsidR="00DE40FA">
          <w:rPr>
            <w:noProof/>
            <w:webHidden/>
          </w:rPr>
          <w:instrText xml:space="preserve"> PAGEREF _Toc315690985 \h </w:instrText>
        </w:r>
        <w:r w:rsidR="00DE40FA">
          <w:rPr>
            <w:noProof/>
            <w:webHidden/>
          </w:rPr>
        </w:r>
        <w:r w:rsidR="00DE40FA">
          <w:rPr>
            <w:noProof/>
            <w:webHidden/>
          </w:rPr>
          <w:fldChar w:fldCharType="separate"/>
        </w:r>
        <w:r w:rsidR="00DE40FA">
          <w:rPr>
            <w:noProof/>
            <w:webHidden/>
          </w:rPr>
          <w:t>12</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86" w:history="1">
        <w:r w:rsidR="00DE40FA" w:rsidRPr="006B3FE4">
          <w:rPr>
            <w:rStyle w:val="-"/>
            <w:rFonts w:eastAsia="Calibri"/>
            <w:noProof/>
            <w:lang w:val="en-GB"/>
          </w:rPr>
          <w:t>3.15.1</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Budget headings</w:t>
        </w:r>
        <w:r w:rsidR="00DE40FA">
          <w:rPr>
            <w:noProof/>
            <w:webHidden/>
          </w:rPr>
          <w:tab/>
        </w:r>
        <w:r w:rsidR="00DE40FA">
          <w:rPr>
            <w:noProof/>
            <w:webHidden/>
          </w:rPr>
          <w:fldChar w:fldCharType="begin"/>
        </w:r>
        <w:r w:rsidR="00DE40FA">
          <w:rPr>
            <w:noProof/>
            <w:webHidden/>
          </w:rPr>
          <w:instrText xml:space="preserve"> PAGEREF _Toc315690986 \h </w:instrText>
        </w:r>
        <w:r w:rsidR="00DE40FA">
          <w:rPr>
            <w:noProof/>
            <w:webHidden/>
          </w:rPr>
        </w:r>
        <w:r w:rsidR="00DE40FA">
          <w:rPr>
            <w:noProof/>
            <w:webHidden/>
          </w:rPr>
          <w:fldChar w:fldCharType="separate"/>
        </w:r>
        <w:r w:rsidR="00DE40FA">
          <w:rPr>
            <w:noProof/>
            <w:webHidden/>
          </w:rPr>
          <w:t>12</w:t>
        </w:r>
        <w:r w:rsidR="00DE40FA">
          <w:rPr>
            <w:noProof/>
            <w:webHidden/>
          </w:rPr>
          <w:fldChar w:fldCharType="end"/>
        </w:r>
      </w:hyperlink>
    </w:p>
    <w:p w:rsidR="00DE40FA" w:rsidRDefault="00F841D7">
      <w:pPr>
        <w:pStyle w:val="30"/>
        <w:tabs>
          <w:tab w:val="left" w:pos="1320"/>
          <w:tab w:val="right" w:leader="dot" w:pos="8630"/>
        </w:tabs>
        <w:rPr>
          <w:rFonts w:asciiTheme="minorHAnsi" w:eastAsiaTheme="minorEastAsia" w:hAnsiTheme="minorHAnsi" w:cstheme="minorBidi"/>
          <w:i w:val="0"/>
          <w:iCs w:val="0"/>
          <w:noProof/>
          <w:sz w:val="22"/>
          <w:szCs w:val="22"/>
          <w:lang w:val="en-GB" w:eastAsia="en-GB"/>
        </w:rPr>
      </w:pPr>
      <w:hyperlink w:anchor="_Toc315690987" w:history="1">
        <w:r w:rsidR="00DE40FA" w:rsidRPr="006B3FE4">
          <w:rPr>
            <w:rStyle w:val="-"/>
            <w:rFonts w:eastAsia="Calibri"/>
            <w:noProof/>
            <w:lang w:val="en-GB"/>
          </w:rPr>
          <w:t>3.15.2</w:t>
        </w:r>
        <w:r w:rsidR="00DE40FA">
          <w:rPr>
            <w:rFonts w:asciiTheme="minorHAnsi" w:eastAsiaTheme="minorEastAsia" w:hAnsiTheme="minorHAnsi" w:cstheme="minorBidi"/>
            <w:i w:val="0"/>
            <w:iCs w:val="0"/>
            <w:noProof/>
            <w:sz w:val="22"/>
            <w:szCs w:val="22"/>
            <w:lang w:val="en-GB" w:eastAsia="en-GB"/>
          </w:rPr>
          <w:tab/>
        </w:r>
        <w:r w:rsidR="00DE40FA" w:rsidRPr="006B3FE4">
          <w:rPr>
            <w:rStyle w:val="-"/>
            <w:rFonts w:eastAsia="Calibri"/>
            <w:noProof/>
            <w:lang w:val="en-GB"/>
          </w:rPr>
          <w:t>Advance payment</w:t>
        </w:r>
        <w:r w:rsidR="00DE40FA">
          <w:rPr>
            <w:noProof/>
            <w:webHidden/>
          </w:rPr>
          <w:tab/>
        </w:r>
        <w:r w:rsidR="00DE40FA">
          <w:rPr>
            <w:noProof/>
            <w:webHidden/>
          </w:rPr>
          <w:fldChar w:fldCharType="begin"/>
        </w:r>
        <w:r w:rsidR="00DE40FA">
          <w:rPr>
            <w:noProof/>
            <w:webHidden/>
          </w:rPr>
          <w:instrText xml:space="preserve"> PAGEREF _Toc315690987 \h </w:instrText>
        </w:r>
        <w:r w:rsidR="00DE40FA">
          <w:rPr>
            <w:noProof/>
            <w:webHidden/>
          </w:rPr>
        </w:r>
        <w:r w:rsidR="00DE40FA">
          <w:rPr>
            <w:noProof/>
            <w:webHidden/>
          </w:rPr>
          <w:fldChar w:fldCharType="separate"/>
        </w:r>
        <w:r w:rsidR="00DE40FA">
          <w:rPr>
            <w:noProof/>
            <w:webHidden/>
          </w:rPr>
          <w:t>14</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88" w:history="1">
        <w:r w:rsidR="00DE40FA" w:rsidRPr="006B3FE4">
          <w:rPr>
            <w:rStyle w:val="-"/>
            <w:rFonts w:eastAsia="Calibri"/>
            <w:noProof/>
            <w:lang w:val="en-GB"/>
          </w:rPr>
          <w:t>3.16</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Overview of annexes required to the Programme proposal</w:t>
        </w:r>
        <w:r w:rsidR="00DE40FA">
          <w:rPr>
            <w:noProof/>
            <w:webHidden/>
          </w:rPr>
          <w:tab/>
        </w:r>
        <w:r w:rsidR="00DE40FA">
          <w:rPr>
            <w:noProof/>
            <w:webHidden/>
          </w:rPr>
          <w:fldChar w:fldCharType="begin"/>
        </w:r>
        <w:r w:rsidR="00DE40FA">
          <w:rPr>
            <w:noProof/>
            <w:webHidden/>
          </w:rPr>
          <w:instrText xml:space="preserve"> PAGEREF _Toc315690988 \h </w:instrText>
        </w:r>
        <w:r w:rsidR="00DE40FA">
          <w:rPr>
            <w:noProof/>
            <w:webHidden/>
          </w:rPr>
        </w:r>
        <w:r w:rsidR="00DE40FA">
          <w:rPr>
            <w:noProof/>
            <w:webHidden/>
          </w:rPr>
          <w:fldChar w:fldCharType="separate"/>
        </w:r>
        <w:r w:rsidR="00DE40FA">
          <w:rPr>
            <w:noProof/>
            <w:webHidden/>
          </w:rPr>
          <w:t>14</w:t>
        </w:r>
        <w:r w:rsidR="00DE40FA">
          <w:rPr>
            <w:noProof/>
            <w:webHidden/>
          </w:rPr>
          <w:fldChar w:fldCharType="end"/>
        </w:r>
      </w:hyperlink>
    </w:p>
    <w:p w:rsidR="00DE40FA" w:rsidRDefault="00F841D7">
      <w:pPr>
        <w:pStyle w:val="20"/>
        <w:tabs>
          <w:tab w:val="left" w:pos="880"/>
          <w:tab w:val="right" w:leader="dot" w:pos="8630"/>
        </w:tabs>
        <w:rPr>
          <w:rFonts w:asciiTheme="minorHAnsi" w:eastAsiaTheme="minorEastAsia" w:hAnsiTheme="minorHAnsi" w:cstheme="minorBidi"/>
          <w:smallCaps w:val="0"/>
          <w:noProof/>
          <w:sz w:val="22"/>
          <w:szCs w:val="22"/>
          <w:lang w:val="en-GB" w:eastAsia="en-GB"/>
        </w:rPr>
      </w:pPr>
      <w:hyperlink w:anchor="_Toc315690989" w:history="1">
        <w:r w:rsidR="00DE40FA" w:rsidRPr="006B3FE4">
          <w:rPr>
            <w:rStyle w:val="-"/>
            <w:rFonts w:eastAsia="Calibri"/>
            <w:noProof/>
            <w:lang w:val="en-GB"/>
          </w:rPr>
          <w:t>3.17</w:t>
        </w:r>
        <w:r w:rsidR="00DE40FA">
          <w:rPr>
            <w:rFonts w:asciiTheme="minorHAnsi" w:eastAsiaTheme="minorEastAsia" w:hAnsiTheme="minorHAnsi" w:cstheme="minorBidi"/>
            <w:smallCaps w:val="0"/>
            <w:noProof/>
            <w:sz w:val="22"/>
            <w:szCs w:val="22"/>
            <w:lang w:val="en-GB" w:eastAsia="en-GB"/>
          </w:rPr>
          <w:tab/>
        </w:r>
        <w:r w:rsidR="00DE40FA" w:rsidRPr="006B3FE4">
          <w:rPr>
            <w:rStyle w:val="-"/>
            <w:rFonts w:eastAsia="Calibri"/>
            <w:noProof/>
            <w:lang w:val="en-GB"/>
          </w:rPr>
          <w:t>Signatures</w:t>
        </w:r>
        <w:r w:rsidR="00DE40FA">
          <w:rPr>
            <w:noProof/>
            <w:webHidden/>
          </w:rPr>
          <w:tab/>
        </w:r>
        <w:r w:rsidR="00DE40FA">
          <w:rPr>
            <w:noProof/>
            <w:webHidden/>
          </w:rPr>
          <w:fldChar w:fldCharType="begin"/>
        </w:r>
        <w:r w:rsidR="00DE40FA">
          <w:rPr>
            <w:noProof/>
            <w:webHidden/>
          </w:rPr>
          <w:instrText xml:space="preserve"> PAGEREF _Toc315690989 \h </w:instrText>
        </w:r>
        <w:r w:rsidR="00DE40FA">
          <w:rPr>
            <w:noProof/>
            <w:webHidden/>
          </w:rPr>
        </w:r>
        <w:r w:rsidR="00DE40FA">
          <w:rPr>
            <w:noProof/>
            <w:webHidden/>
          </w:rPr>
          <w:fldChar w:fldCharType="separate"/>
        </w:r>
        <w:r w:rsidR="00DE40FA">
          <w:rPr>
            <w:noProof/>
            <w:webHidden/>
          </w:rPr>
          <w:t>14</w:t>
        </w:r>
        <w:r w:rsidR="00DE40FA">
          <w:rPr>
            <w:noProof/>
            <w:webHidden/>
          </w:rPr>
          <w:fldChar w:fldCharType="end"/>
        </w:r>
      </w:hyperlink>
    </w:p>
    <w:p w:rsidR="00050C45" w:rsidRPr="00B27FF5" w:rsidRDefault="00FC0138" w:rsidP="00741BA8">
      <w:pPr>
        <w:spacing w:after="0"/>
        <w:jc w:val="center"/>
        <w:rPr>
          <w:rFonts w:ascii="Aeroportal" w:hAnsi="Aeroportal"/>
          <w:b/>
          <w:lang w:val="en-GB"/>
        </w:rPr>
      </w:pPr>
      <w:r w:rsidRPr="00B27FF5">
        <w:rPr>
          <w:rFonts w:ascii="Aeroportal" w:hAnsi="Aeroportal" w:cs="Calibri"/>
          <w:bCs/>
          <w:caps/>
          <w:sz w:val="20"/>
          <w:szCs w:val="20"/>
          <w:lang w:val="en-GB"/>
        </w:rPr>
        <w:fldChar w:fldCharType="end"/>
      </w:r>
    </w:p>
    <w:p w:rsidR="00907635" w:rsidRDefault="00907635">
      <w:pPr>
        <w:spacing w:after="0"/>
        <w:rPr>
          <w:rFonts w:ascii="Cambria" w:eastAsia="Calibri" w:hAnsi="Cambria"/>
          <w:b/>
          <w:bCs/>
          <w:color w:val="365F91"/>
          <w:sz w:val="28"/>
          <w:szCs w:val="28"/>
          <w:lang w:val="en-GB"/>
        </w:rPr>
      </w:pPr>
      <w:r>
        <w:rPr>
          <w:lang w:val="en-GB"/>
        </w:rPr>
        <w:br w:type="page"/>
      </w:r>
    </w:p>
    <w:p w:rsidR="00B04CB7" w:rsidRPr="00B27FF5" w:rsidRDefault="002F3DCF" w:rsidP="002555F4">
      <w:pPr>
        <w:pStyle w:val="1"/>
        <w:rPr>
          <w:lang w:val="en-GB"/>
        </w:rPr>
      </w:pPr>
      <w:bookmarkStart w:id="1" w:name="_Toc315690947"/>
      <w:r w:rsidRPr="00B27FF5">
        <w:rPr>
          <w:lang w:val="en-GB"/>
        </w:rPr>
        <w:lastRenderedPageBreak/>
        <w:t>Guidance</w:t>
      </w:r>
      <w:bookmarkEnd w:id="1"/>
    </w:p>
    <w:p w:rsidR="00B04CB7" w:rsidRPr="00B27FF5" w:rsidRDefault="00B04CB7" w:rsidP="00B04CB7">
      <w:pPr>
        <w:rPr>
          <w:lang w:val="en-GB"/>
        </w:rPr>
      </w:pPr>
      <w:r w:rsidRPr="00B27FF5">
        <w:rPr>
          <w:lang w:val="en-GB"/>
        </w:rPr>
        <w:t xml:space="preserve">The </w:t>
      </w:r>
      <w:r w:rsidR="00B62E04" w:rsidRPr="00B27FF5">
        <w:rPr>
          <w:lang w:val="en-GB"/>
        </w:rPr>
        <w:t>Programme</w:t>
      </w:r>
      <w:r w:rsidRPr="00B27FF5">
        <w:rPr>
          <w:lang w:val="en-GB"/>
        </w:rPr>
        <w:t xml:space="preserve">s </w:t>
      </w:r>
      <w:r w:rsidR="00EF10FB" w:rsidRPr="00B27FF5">
        <w:rPr>
          <w:lang w:val="en-GB"/>
        </w:rPr>
        <w:t xml:space="preserve">of the EEA </w:t>
      </w:r>
      <w:r w:rsidR="00451DFD" w:rsidRPr="00B27FF5">
        <w:rPr>
          <w:lang w:val="en-GB"/>
        </w:rPr>
        <w:t xml:space="preserve">and Norwegian </w:t>
      </w:r>
      <w:r w:rsidR="00EF10FB" w:rsidRPr="00B27FF5">
        <w:rPr>
          <w:lang w:val="en-GB"/>
        </w:rPr>
        <w:t>F</w:t>
      </w:r>
      <w:r w:rsidR="00B8194E" w:rsidRPr="00B27FF5">
        <w:rPr>
          <w:lang w:val="en-GB"/>
        </w:rPr>
        <w:t xml:space="preserve">inancial </w:t>
      </w:r>
      <w:r w:rsidR="00EF10FB" w:rsidRPr="00B27FF5">
        <w:rPr>
          <w:lang w:val="en-GB"/>
        </w:rPr>
        <w:t>M</w:t>
      </w:r>
      <w:r w:rsidR="00B8194E" w:rsidRPr="00B27FF5">
        <w:rPr>
          <w:lang w:val="en-GB"/>
        </w:rPr>
        <w:t>echanism</w:t>
      </w:r>
      <w:r w:rsidR="00451DFD" w:rsidRPr="00B27FF5">
        <w:rPr>
          <w:lang w:val="en-GB"/>
        </w:rPr>
        <w:t>s</w:t>
      </w:r>
      <w:r w:rsidR="00EF10FB" w:rsidRPr="00B27FF5">
        <w:rPr>
          <w:lang w:val="en-GB"/>
        </w:rPr>
        <w:t xml:space="preserve"> </w:t>
      </w:r>
      <w:r w:rsidRPr="00B27FF5">
        <w:rPr>
          <w:lang w:val="en-GB"/>
        </w:rPr>
        <w:t xml:space="preserve">shall fit under the </w:t>
      </w:r>
      <w:r w:rsidR="00B62E04" w:rsidRPr="00B27FF5">
        <w:rPr>
          <w:lang w:val="en-GB"/>
        </w:rPr>
        <w:t>Programme</w:t>
      </w:r>
      <w:r w:rsidRPr="00B27FF5">
        <w:rPr>
          <w:lang w:val="en-GB"/>
        </w:rPr>
        <w:t xml:space="preserve"> areas that have been agreed in the relevant, country-specific MoU.</w:t>
      </w:r>
      <w:r w:rsidR="00FC69D6" w:rsidRPr="00B27FF5">
        <w:rPr>
          <w:lang w:val="en-GB"/>
        </w:rPr>
        <w:t xml:space="preserve"> </w:t>
      </w:r>
      <w:r w:rsidR="00B62E04" w:rsidRPr="00B27FF5">
        <w:rPr>
          <w:lang w:val="en-GB"/>
        </w:rPr>
        <w:t>Programme</w:t>
      </w:r>
      <w:r w:rsidRPr="00B27FF5">
        <w:rPr>
          <w:lang w:val="en-GB"/>
        </w:rPr>
        <w:t xml:space="preserve"> proposals will only be accepted if they are submitted by the entity agreed between the Financial Mechanism Committee </w:t>
      </w:r>
      <w:r w:rsidR="00C20673" w:rsidRPr="00B27FF5">
        <w:rPr>
          <w:lang w:val="en-GB"/>
        </w:rPr>
        <w:t xml:space="preserve">or the Norwegian Ministry of Foreign Affairs (NMFA) </w:t>
      </w:r>
      <w:r w:rsidR="00451DFD" w:rsidRPr="00B27FF5">
        <w:rPr>
          <w:lang w:val="en-GB"/>
        </w:rPr>
        <w:t xml:space="preserve">on the one hand, </w:t>
      </w:r>
      <w:r w:rsidRPr="00B27FF5">
        <w:rPr>
          <w:lang w:val="en-GB"/>
        </w:rPr>
        <w:t>and the National Focal Point</w:t>
      </w:r>
      <w:r w:rsidR="00451DFD" w:rsidRPr="00B27FF5">
        <w:rPr>
          <w:lang w:val="en-GB"/>
        </w:rPr>
        <w:t xml:space="preserve"> on the other</w:t>
      </w:r>
      <w:r w:rsidRPr="00B27FF5">
        <w:rPr>
          <w:lang w:val="en-GB"/>
        </w:rPr>
        <w:t>.</w:t>
      </w:r>
    </w:p>
    <w:p w:rsidR="00173755" w:rsidRPr="00B27FF5" w:rsidRDefault="00173755" w:rsidP="00173755">
      <w:pPr>
        <w:rPr>
          <w:lang w:val="en-GB"/>
        </w:rPr>
      </w:pPr>
      <w:r w:rsidRPr="00B27FF5">
        <w:rPr>
          <w:lang w:val="en-GB"/>
        </w:rPr>
        <w:t xml:space="preserve">The </w:t>
      </w:r>
      <w:r w:rsidR="00B62E04" w:rsidRPr="00B27FF5">
        <w:rPr>
          <w:lang w:val="en-GB"/>
        </w:rPr>
        <w:t>Programme</w:t>
      </w:r>
      <w:r w:rsidRPr="00B27FF5">
        <w:rPr>
          <w:lang w:val="en-GB"/>
        </w:rPr>
        <w:t xml:space="preserve"> proposal shall be signed by the authorised representative(s) of the entity submitting the </w:t>
      </w:r>
      <w:r w:rsidR="00C20673" w:rsidRPr="00B27FF5">
        <w:rPr>
          <w:lang w:val="en-GB"/>
        </w:rPr>
        <w:t>proposal</w:t>
      </w:r>
      <w:r w:rsidRPr="00B27FF5">
        <w:rPr>
          <w:lang w:val="en-GB"/>
        </w:rPr>
        <w:t xml:space="preserve">. In addition, every page of the </w:t>
      </w:r>
      <w:r w:rsidR="00C20673" w:rsidRPr="00B27FF5">
        <w:rPr>
          <w:lang w:val="en-GB"/>
        </w:rPr>
        <w:t>proposal</w:t>
      </w:r>
      <w:r w:rsidRPr="00B27FF5">
        <w:rPr>
          <w:lang w:val="en-GB"/>
        </w:rPr>
        <w:t xml:space="preserve">, and every page of any annexes submitted with the </w:t>
      </w:r>
      <w:r w:rsidR="00C20673" w:rsidRPr="00B27FF5">
        <w:rPr>
          <w:lang w:val="en-GB"/>
        </w:rPr>
        <w:t>proposal</w:t>
      </w:r>
      <w:r w:rsidRPr="00B27FF5">
        <w:rPr>
          <w:lang w:val="en-GB"/>
        </w:rPr>
        <w:t>, shall be initialled by the same representative</w:t>
      </w:r>
      <w:r w:rsidR="00EF10FB" w:rsidRPr="00B27FF5">
        <w:rPr>
          <w:lang w:val="en-GB"/>
        </w:rPr>
        <w:t>(</w:t>
      </w:r>
      <w:r w:rsidRPr="00B27FF5">
        <w:rPr>
          <w:lang w:val="en-GB"/>
        </w:rPr>
        <w:t>s</w:t>
      </w:r>
      <w:r w:rsidR="00EF10FB" w:rsidRPr="00B27FF5">
        <w:rPr>
          <w:lang w:val="en-GB"/>
        </w:rPr>
        <w:t>)</w:t>
      </w:r>
      <w:r w:rsidRPr="00B27FF5">
        <w:rPr>
          <w:lang w:val="en-GB"/>
        </w:rPr>
        <w:t>.</w:t>
      </w:r>
      <w:r w:rsidR="00451DFD" w:rsidRPr="00B27FF5">
        <w:rPr>
          <w:lang w:val="en-GB"/>
        </w:rPr>
        <w:t xml:space="preserve"> The proposal is also signed by the National Focal Point and any </w:t>
      </w:r>
      <w:r w:rsidR="00250111" w:rsidRPr="00B27FF5">
        <w:rPr>
          <w:lang w:val="en-GB"/>
        </w:rPr>
        <w:t>Programme Partner(s)</w:t>
      </w:r>
      <w:r w:rsidR="00451DFD" w:rsidRPr="00B27FF5">
        <w:rPr>
          <w:lang w:val="en-GB"/>
        </w:rPr>
        <w:t xml:space="preserve"> involved in the implementation of the </w:t>
      </w:r>
      <w:r w:rsidR="00741BA8" w:rsidRPr="00B27FF5">
        <w:rPr>
          <w:lang w:val="en-GB"/>
        </w:rPr>
        <w:t>Programme</w:t>
      </w:r>
      <w:r w:rsidR="00451DFD" w:rsidRPr="00B27FF5">
        <w:rPr>
          <w:lang w:val="en-GB"/>
        </w:rPr>
        <w:t>.</w:t>
      </w:r>
    </w:p>
    <w:p w:rsidR="00B04CB7" w:rsidRPr="00B27FF5" w:rsidRDefault="00B04CB7" w:rsidP="00B04CB7">
      <w:pPr>
        <w:rPr>
          <w:lang w:val="en-GB"/>
        </w:rPr>
      </w:pPr>
      <w:r w:rsidRPr="00B27FF5">
        <w:rPr>
          <w:lang w:val="en-GB"/>
        </w:rPr>
        <w:t xml:space="preserve">The </w:t>
      </w:r>
      <w:r w:rsidR="00B62E04" w:rsidRPr="00B27FF5">
        <w:rPr>
          <w:lang w:val="en-GB"/>
        </w:rPr>
        <w:t>Programme</w:t>
      </w:r>
      <w:r w:rsidRPr="00B27FF5">
        <w:rPr>
          <w:lang w:val="en-GB"/>
        </w:rPr>
        <w:t xml:space="preserve"> proposal should not exceed 30 pages</w:t>
      </w:r>
      <w:r w:rsidR="00BC7B3C" w:rsidRPr="00B27FF5">
        <w:rPr>
          <w:lang w:val="en-GB"/>
        </w:rPr>
        <w:t>,</w:t>
      </w:r>
      <w:r w:rsidRPr="00B27FF5">
        <w:rPr>
          <w:lang w:val="en-GB"/>
        </w:rPr>
        <w:t xml:space="preserve"> excluding Annexes.</w:t>
      </w:r>
    </w:p>
    <w:p w:rsidR="00357C60" w:rsidRPr="00150E68" w:rsidRDefault="00357C60" w:rsidP="00493B7B">
      <w:pPr>
        <w:rPr>
          <w:lang w:val="en-GB"/>
        </w:rPr>
      </w:pPr>
      <w:r>
        <w:rPr>
          <w:lang w:val="en-GB"/>
        </w:rPr>
        <w:t xml:space="preserve">The Programme proposal shall be submitted through the Documentation, Reporting and Information System (DoRIS). </w:t>
      </w:r>
    </w:p>
    <w:p w:rsidR="00493B7B" w:rsidRPr="00B27FF5" w:rsidRDefault="00810825" w:rsidP="00493B7B">
      <w:pPr>
        <w:rPr>
          <w:lang w:val="en-GB"/>
        </w:rPr>
      </w:pPr>
      <w:r>
        <w:rPr>
          <w:lang w:val="en-GB"/>
        </w:rPr>
        <w:t xml:space="preserve">Certain data shall be registered in dedicated fields </w:t>
      </w:r>
      <w:r w:rsidR="0053334D">
        <w:rPr>
          <w:lang w:val="en-GB"/>
        </w:rPr>
        <w:t xml:space="preserve">in </w:t>
      </w:r>
      <w:r>
        <w:rPr>
          <w:lang w:val="en-GB"/>
        </w:rPr>
        <w:t>DoRIS</w:t>
      </w:r>
      <w:r w:rsidR="00493B7B" w:rsidRPr="00B27FF5">
        <w:rPr>
          <w:lang w:val="en-GB"/>
        </w:rPr>
        <w:t>.</w:t>
      </w:r>
      <w:r>
        <w:rPr>
          <w:lang w:val="en-GB"/>
        </w:rPr>
        <w:t xml:space="preserve"> </w:t>
      </w:r>
      <w:r w:rsidR="00493B7B" w:rsidRPr="00B27FF5">
        <w:rPr>
          <w:lang w:val="en-GB"/>
        </w:rPr>
        <w:t xml:space="preserve">Where the </w:t>
      </w:r>
      <w:r w:rsidR="00A96EC9" w:rsidRPr="00B27FF5">
        <w:rPr>
          <w:lang w:val="en-GB"/>
        </w:rPr>
        <w:t xml:space="preserve">Programme proposal template and </w:t>
      </w:r>
      <w:r>
        <w:rPr>
          <w:lang w:val="en-GB"/>
        </w:rPr>
        <w:t xml:space="preserve">DoRIS </w:t>
      </w:r>
      <w:r w:rsidR="00A96EC9" w:rsidRPr="00B27FF5">
        <w:rPr>
          <w:lang w:val="en-GB"/>
        </w:rPr>
        <w:t xml:space="preserve">require </w:t>
      </w:r>
      <w:r>
        <w:rPr>
          <w:lang w:val="en-GB"/>
        </w:rPr>
        <w:t xml:space="preserve">the same </w:t>
      </w:r>
      <w:r w:rsidR="00493B7B" w:rsidRPr="00B27FF5">
        <w:rPr>
          <w:lang w:val="en-GB"/>
        </w:rPr>
        <w:t xml:space="preserve">data </w:t>
      </w:r>
      <w:r w:rsidR="00A96EC9" w:rsidRPr="00B27FF5">
        <w:rPr>
          <w:lang w:val="en-GB"/>
        </w:rPr>
        <w:t xml:space="preserve">to be </w:t>
      </w:r>
      <w:r w:rsidR="00493B7B" w:rsidRPr="00B27FF5">
        <w:rPr>
          <w:lang w:val="en-GB"/>
        </w:rPr>
        <w:t xml:space="preserve">entered, it is the responsibility of the entity submitting the proposal to ensure </w:t>
      </w:r>
      <w:r w:rsidR="00A96EC9" w:rsidRPr="00B27FF5">
        <w:rPr>
          <w:lang w:val="en-GB"/>
        </w:rPr>
        <w:t xml:space="preserve">identical </w:t>
      </w:r>
      <w:r w:rsidR="00493B7B" w:rsidRPr="00B27FF5">
        <w:rPr>
          <w:lang w:val="en-GB"/>
        </w:rPr>
        <w:t>text and figures are provided.</w:t>
      </w:r>
    </w:p>
    <w:p w:rsidR="00B04CB7" w:rsidRPr="00B27FF5" w:rsidRDefault="00B04CB7" w:rsidP="00B04CB7">
      <w:pPr>
        <w:rPr>
          <w:lang w:val="en-GB"/>
        </w:rPr>
      </w:pPr>
      <w:r w:rsidRPr="00B27FF5">
        <w:rPr>
          <w:lang w:val="en-GB"/>
        </w:rPr>
        <w:t xml:space="preserve">Please </w:t>
      </w:r>
      <w:r w:rsidR="002F3DCF" w:rsidRPr="00B27FF5">
        <w:rPr>
          <w:lang w:val="en-GB"/>
        </w:rPr>
        <w:t>en</w:t>
      </w:r>
      <w:r w:rsidRPr="00B27FF5">
        <w:rPr>
          <w:lang w:val="en-GB"/>
        </w:rPr>
        <w:t xml:space="preserve">sure that the </w:t>
      </w:r>
      <w:r w:rsidR="00B62E04" w:rsidRPr="00B27FF5">
        <w:rPr>
          <w:lang w:val="en-GB"/>
        </w:rPr>
        <w:t>Programme</w:t>
      </w:r>
      <w:r w:rsidRPr="00B27FF5">
        <w:rPr>
          <w:lang w:val="en-GB"/>
        </w:rPr>
        <w:t xml:space="preserve"> proposal is written in proper English. Proposals </w:t>
      </w:r>
      <w:r w:rsidR="00B8194E" w:rsidRPr="00B27FF5">
        <w:rPr>
          <w:lang w:val="en-GB"/>
        </w:rPr>
        <w:t>with</w:t>
      </w:r>
      <w:r w:rsidRPr="00B27FF5">
        <w:rPr>
          <w:lang w:val="en-GB"/>
        </w:rPr>
        <w:t xml:space="preserve"> English language of a standard that would lead to misunderstanding</w:t>
      </w:r>
      <w:r w:rsidR="00B8194E" w:rsidRPr="00B27FF5">
        <w:rPr>
          <w:lang w:val="en-GB"/>
        </w:rPr>
        <w:t>s</w:t>
      </w:r>
      <w:r w:rsidRPr="00B27FF5">
        <w:rPr>
          <w:lang w:val="en-GB"/>
        </w:rPr>
        <w:t xml:space="preserve"> will be returned for correction.</w:t>
      </w:r>
    </w:p>
    <w:p w:rsidR="00B04CB7" w:rsidRPr="00B27FF5" w:rsidRDefault="00B04CB7" w:rsidP="00BC7B3C">
      <w:pPr>
        <w:rPr>
          <w:lang w:val="en-GB"/>
        </w:rPr>
      </w:pPr>
      <w:r w:rsidRPr="00B27FF5">
        <w:rPr>
          <w:lang w:val="en-GB"/>
        </w:rPr>
        <w:t xml:space="preserve">By </w:t>
      </w:r>
      <w:r w:rsidR="007843C7" w:rsidRPr="00B27FF5">
        <w:rPr>
          <w:lang w:val="en-GB"/>
        </w:rPr>
        <w:t xml:space="preserve">signing and submitting </w:t>
      </w:r>
      <w:r w:rsidRPr="00B27FF5">
        <w:rPr>
          <w:lang w:val="en-GB"/>
        </w:rPr>
        <w:t xml:space="preserve">the </w:t>
      </w:r>
      <w:r w:rsidR="00B62E04" w:rsidRPr="00B27FF5">
        <w:rPr>
          <w:lang w:val="en-GB"/>
        </w:rPr>
        <w:t>Programme</w:t>
      </w:r>
      <w:r w:rsidRPr="00B27FF5">
        <w:rPr>
          <w:lang w:val="en-GB"/>
        </w:rPr>
        <w:t xml:space="preserve"> </w:t>
      </w:r>
      <w:r w:rsidR="00B8194E" w:rsidRPr="00B27FF5">
        <w:rPr>
          <w:lang w:val="en-GB"/>
        </w:rPr>
        <w:t>p</w:t>
      </w:r>
      <w:r w:rsidRPr="00B27FF5">
        <w:rPr>
          <w:lang w:val="en-GB"/>
        </w:rPr>
        <w:t xml:space="preserve">roposal, the </w:t>
      </w:r>
      <w:r w:rsidR="00B62E04" w:rsidRPr="00B27FF5">
        <w:rPr>
          <w:lang w:val="en-GB"/>
        </w:rPr>
        <w:t>Programme</w:t>
      </w:r>
      <w:r w:rsidRPr="00B27FF5">
        <w:rPr>
          <w:lang w:val="en-GB"/>
        </w:rPr>
        <w:t xml:space="preserve"> Operator accepts that the </w:t>
      </w:r>
      <w:smartTag w:uri="urn:schemas-microsoft-com:office:smarttags" w:element="stockticker">
        <w:r w:rsidRPr="00B27FF5">
          <w:rPr>
            <w:lang w:val="en-GB"/>
          </w:rPr>
          <w:t>FMO</w:t>
        </w:r>
      </w:smartTag>
      <w:r w:rsidRPr="00B27FF5">
        <w:rPr>
          <w:lang w:val="en-GB"/>
        </w:rPr>
        <w:t xml:space="preserve"> may publish a summary of the proposal on its website and that the proposal may be subject to </w:t>
      </w:r>
      <w:r w:rsidR="00BC7B3C" w:rsidRPr="00B27FF5">
        <w:rPr>
          <w:lang w:val="en-GB"/>
        </w:rPr>
        <w:t xml:space="preserve">disclosure under the </w:t>
      </w:r>
      <w:r w:rsidRPr="00B27FF5">
        <w:rPr>
          <w:lang w:val="en-GB"/>
        </w:rPr>
        <w:t xml:space="preserve">Freedom of Information Acts of the </w:t>
      </w:r>
      <w:r w:rsidR="002555F4" w:rsidRPr="00B27FF5">
        <w:rPr>
          <w:lang w:val="en-GB"/>
        </w:rPr>
        <w:t xml:space="preserve">EEA </w:t>
      </w:r>
      <w:r w:rsidRPr="00B27FF5">
        <w:rPr>
          <w:lang w:val="en-GB"/>
        </w:rPr>
        <w:t xml:space="preserve">EFTA </w:t>
      </w:r>
      <w:r w:rsidR="00F27977" w:rsidRPr="00B27FF5">
        <w:rPr>
          <w:lang w:val="en-GB"/>
        </w:rPr>
        <w:t>S</w:t>
      </w:r>
      <w:r w:rsidRPr="00B27FF5">
        <w:rPr>
          <w:lang w:val="en-GB"/>
        </w:rPr>
        <w:t>tates.</w:t>
      </w:r>
    </w:p>
    <w:p w:rsidR="002F3DCF" w:rsidRPr="00B27FF5" w:rsidRDefault="002F3DCF" w:rsidP="00BC7B3C">
      <w:pPr>
        <w:rPr>
          <w:lang w:val="en-GB"/>
        </w:rPr>
      </w:pPr>
      <w:r w:rsidRPr="00B27FF5">
        <w:rPr>
          <w:lang w:val="en-GB"/>
        </w:rPr>
        <w:t xml:space="preserve">Any technical problems </w:t>
      </w:r>
      <w:r w:rsidR="0053334D">
        <w:rPr>
          <w:lang w:val="en-GB"/>
        </w:rPr>
        <w:t xml:space="preserve">with this template or DoRIS </w:t>
      </w:r>
      <w:r w:rsidRPr="00B27FF5">
        <w:rPr>
          <w:lang w:val="en-GB"/>
        </w:rPr>
        <w:t xml:space="preserve">should be notified </w:t>
      </w:r>
      <w:r w:rsidR="00AA7FAF" w:rsidRPr="00B27FF5">
        <w:rPr>
          <w:lang w:val="en-GB"/>
        </w:rPr>
        <w:t xml:space="preserve">without delay </w:t>
      </w:r>
      <w:r w:rsidRPr="00B27FF5">
        <w:rPr>
          <w:lang w:val="en-GB"/>
        </w:rPr>
        <w:t>to the FMO by writing to:</w:t>
      </w:r>
      <w:r w:rsidR="00357C60">
        <w:rPr>
          <w:lang w:val="en-GB"/>
        </w:rPr>
        <w:t xml:space="preserve"> </w:t>
      </w:r>
      <w:hyperlink r:id="rId17" w:history="1">
        <w:r w:rsidR="00357C60" w:rsidRPr="00BF4773">
          <w:rPr>
            <w:rStyle w:val="-"/>
            <w:lang w:val="en-GB"/>
          </w:rPr>
          <w:t>doris-support@efta.int</w:t>
        </w:r>
      </w:hyperlink>
      <w:r w:rsidR="00AA7FAF" w:rsidRPr="00B27FF5">
        <w:rPr>
          <w:lang w:val="en-GB"/>
        </w:rPr>
        <w:t xml:space="preserve">. </w:t>
      </w:r>
    </w:p>
    <w:p w:rsidR="00BC7B3C" w:rsidRPr="00B27FF5" w:rsidRDefault="00BC7B3C" w:rsidP="00BC7B3C">
      <w:pPr>
        <w:rPr>
          <w:lang w:val="en-GB"/>
        </w:rPr>
      </w:pPr>
    </w:p>
    <w:p w:rsidR="00B04CB7" w:rsidRPr="00B27FF5" w:rsidRDefault="007843C7" w:rsidP="002555F4">
      <w:pPr>
        <w:pStyle w:val="1"/>
        <w:spacing w:before="0"/>
        <w:rPr>
          <w:lang w:val="en-GB"/>
        </w:rPr>
      </w:pPr>
      <w:bookmarkStart w:id="2" w:name="_Toc315690948"/>
      <w:r w:rsidRPr="00B27FF5">
        <w:rPr>
          <w:lang w:val="en-GB"/>
        </w:rPr>
        <w:t>Legal framework</w:t>
      </w:r>
      <w:bookmarkEnd w:id="2"/>
    </w:p>
    <w:p w:rsidR="00B04CB7" w:rsidRPr="00B27FF5" w:rsidRDefault="00B04CB7" w:rsidP="00B04CB7">
      <w:pPr>
        <w:rPr>
          <w:lang w:val="en-GB"/>
        </w:rPr>
      </w:pPr>
      <w:r w:rsidRPr="00B27FF5">
        <w:rPr>
          <w:lang w:val="en-GB"/>
        </w:rPr>
        <w:t xml:space="preserve">The </w:t>
      </w:r>
      <w:r w:rsidR="00B62E04" w:rsidRPr="00B27FF5">
        <w:rPr>
          <w:lang w:val="en-GB"/>
        </w:rPr>
        <w:t>Programme</w:t>
      </w:r>
      <w:r w:rsidRPr="00B27FF5">
        <w:rPr>
          <w:lang w:val="en-GB"/>
        </w:rPr>
        <w:t xml:space="preserve"> proposal </w:t>
      </w:r>
      <w:r w:rsidR="00BC7B3C" w:rsidRPr="00B27FF5">
        <w:rPr>
          <w:lang w:val="en-GB"/>
        </w:rPr>
        <w:t xml:space="preserve">must </w:t>
      </w:r>
      <w:r w:rsidR="00C20673" w:rsidRPr="00B27FF5">
        <w:rPr>
          <w:lang w:val="en-GB"/>
        </w:rPr>
        <w:t xml:space="preserve">comply </w:t>
      </w:r>
      <w:r w:rsidRPr="00B27FF5">
        <w:rPr>
          <w:lang w:val="en-GB"/>
        </w:rPr>
        <w:t xml:space="preserve">with the </w:t>
      </w:r>
      <w:r w:rsidR="007843C7" w:rsidRPr="00B27FF5">
        <w:rPr>
          <w:i/>
          <w:lang w:val="en-GB"/>
        </w:rPr>
        <w:t>Protocol 38b</w:t>
      </w:r>
      <w:r w:rsidR="007843C7" w:rsidRPr="00B27FF5">
        <w:rPr>
          <w:lang w:val="en-GB"/>
        </w:rPr>
        <w:t xml:space="preserve"> to the EEA Agreement, the </w:t>
      </w:r>
      <w:r w:rsidRPr="00B27FF5">
        <w:rPr>
          <w:i/>
          <w:lang w:val="en-GB"/>
        </w:rPr>
        <w:t>Regulation on the implementation of the European Economic Area (EEA) Financial Mechanism 2009-2014</w:t>
      </w:r>
      <w:r w:rsidR="007843C7" w:rsidRPr="00B27FF5">
        <w:rPr>
          <w:lang w:val="en-GB"/>
        </w:rPr>
        <w:t xml:space="preserve"> </w:t>
      </w:r>
      <w:r w:rsidR="00C20673" w:rsidRPr="00B27FF5">
        <w:rPr>
          <w:lang w:val="en-GB"/>
        </w:rPr>
        <w:t xml:space="preserve">or the </w:t>
      </w:r>
      <w:r w:rsidR="00C20673" w:rsidRPr="00B27FF5">
        <w:rPr>
          <w:i/>
          <w:lang w:val="en-GB"/>
        </w:rPr>
        <w:t>Regulation on the implementation of the Norwegian Financial Mechanism 2009-2014</w:t>
      </w:r>
      <w:r w:rsidR="00C20673" w:rsidRPr="00B27FF5">
        <w:rPr>
          <w:lang w:val="en-GB"/>
        </w:rPr>
        <w:t xml:space="preserve">, </w:t>
      </w:r>
      <w:r w:rsidR="007843C7" w:rsidRPr="00B27FF5">
        <w:rPr>
          <w:lang w:val="en-GB"/>
        </w:rPr>
        <w:t xml:space="preserve">and the Memorandum of Understanding </w:t>
      </w:r>
      <w:r w:rsidR="00E31C86" w:rsidRPr="00B27FF5">
        <w:rPr>
          <w:lang w:val="en-GB"/>
        </w:rPr>
        <w:t xml:space="preserve">(MoU) </w:t>
      </w:r>
      <w:r w:rsidR="00F27977" w:rsidRPr="00B27FF5">
        <w:rPr>
          <w:lang w:val="en-GB"/>
        </w:rPr>
        <w:t>agreed</w:t>
      </w:r>
      <w:r w:rsidR="007843C7" w:rsidRPr="00B27FF5">
        <w:rPr>
          <w:lang w:val="en-GB"/>
        </w:rPr>
        <w:t xml:space="preserve"> between the Donor State</w:t>
      </w:r>
      <w:r w:rsidR="00C20673" w:rsidRPr="00B27FF5">
        <w:rPr>
          <w:lang w:val="en-GB"/>
        </w:rPr>
        <w:t>(</w:t>
      </w:r>
      <w:r w:rsidR="007843C7" w:rsidRPr="00B27FF5">
        <w:rPr>
          <w:lang w:val="en-GB"/>
        </w:rPr>
        <w:t>s</w:t>
      </w:r>
      <w:r w:rsidR="00C20673" w:rsidRPr="00B27FF5">
        <w:rPr>
          <w:lang w:val="en-GB"/>
        </w:rPr>
        <w:t>)</w:t>
      </w:r>
      <w:r w:rsidR="007843C7" w:rsidRPr="00B27FF5">
        <w:rPr>
          <w:lang w:val="en-GB"/>
        </w:rPr>
        <w:t xml:space="preserve"> on the one hand, and the Beneficiary State on the other</w:t>
      </w:r>
      <w:r w:rsidRPr="00B27FF5">
        <w:rPr>
          <w:lang w:val="en-GB"/>
        </w:rPr>
        <w:t>.</w:t>
      </w:r>
      <w:r w:rsidR="00C90DC5">
        <w:rPr>
          <w:lang w:val="en-GB"/>
        </w:rPr>
        <w:t xml:space="preserve"> </w:t>
      </w:r>
    </w:p>
    <w:p w:rsidR="00B04CB7" w:rsidRDefault="00B04CB7" w:rsidP="00B04CB7">
      <w:pPr>
        <w:rPr>
          <w:lang w:val="en-GB"/>
        </w:rPr>
      </w:pPr>
      <w:r w:rsidRPr="00B27FF5">
        <w:rPr>
          <w:lang w:val="en-GB"/>
        </w:rPr>
        <w:t xml:space="preserve">A detailed step-by-step guideline on how to complete each section of the </w:t>
      </w:r>
      <w:r w:rsidR="00B62E04" w:rsidRPr="00B27FF5">
        <w:rPr>
          <w:lang w:val="en-GB"/>
        </w:rPr>
        <w:t>Programme</w:t>
      </w:r>
      <w:r w:rsidRPr="00B27FF5">
        <w:rPr>
          <w:lang w:val="en-GB"/>
        </w:rPr>
        <w:t xml:space="preserve"> proposal form can be found in chapter three of the </w:t>
      </w:r>
      <w:r w:rsidR="00B62E04" w:rsidRPr="00B27FF5">
        <w:rPr>
          <w:i/>
          <w:lang w:val="en-GB"/>
        </w:rPr>
        <w:t>Programme</w:t>
      </w:r>
      <w:r w:rsidRPr="00B27FF5">
        <w:rPr>
          <w:i/>
          <w:lang w:val="en-GB"/>
        </w:rPr>
        <w:t xml:space="preserve"> Operators</w:t>
      </w:r>
      <w:r w:rsidR="00BC7B3C" w:rsidRPr="00B27FF5">
        <w:rPr>
          <w:i/>
          <w:lang w:val="en-GB"/>
        </w:rPr>
        <w:t>’ Manual</w:t>
      </w:r>
      <w:r w:rsidR="00F27977" w:rsidRPr="00B27FF5">
        <w:rPr>
          <w:i/>
          <w:lang w:val="en-GB"/>
        </w:rPr>
        <w:t xml:space="preserve"> (</w:t>
      </w:r>
      <w:smartTag w:uri="urn:schemas-microsoft-com:office:smarttags" w:element="stockticker">
        <w:r w:rsidR="00F27977" w:rsidRPr="00B27FF5">
          <w:rPr>
            <w:i/>
            <w:lang w:val="en-GB"/>
          </w:rPr>
          <w:t>POM</w:t>
        </w:r>
      </w:smartTag>
      <w:r w:rsidR="00F27977" w:rsidRPr="00B27FF5">
        <w:rPr>
          <w:i/>
          <w:lang w:val="en-GB"/>
        </w:rPr>
        <w:t>)</w:t>
      </w:r>
      <w:r w:rsidRPr="00B27FF5">
        <w:rPr>
          <w:lang w:val="en-GB"/>
        </w:rPr>
        <w:t>.</w:t>
      </w:r>
      <w:r w:rsidR="00F27977" w:rsidRPr="00B27FF5">
        <w:rPr>
          <w:lang w:val="en-GB"/>
        </w:rPr>
        <w:t xml:space="preserve"> The headings in the </w:t>
      </w:r>
      <w:r w:rsidR="00B62E04" w:rsidRPr="00B27FF5">
        <w:rPr>
          <w:lang w:val="en-GB"/>
        </w:rPr>
        <w:t>Programme</w:t>
      </w:r>
      <w:r w:rsidR="00F27977" w:rsidRPr="00B27FF5">
        <w:rPr>
          <w:lang w:val="en-GB"/>
        </w:rPr>
        <w:t xml:space="preserve"> proposal form correspond to the headings in the </w:t>
      </w:r>
      <w:smartTag w:uri="urn:schemas-microsoft-com:office:smarttags" w:element="stockticker">
        <w:r w:rsidR="00F27977" w:rsidRPr="00B27FF5">
          <w:rPr>
            <w:i/>
            <w:lang w:val="en-GB"/>
          </w:rPr>
          <w:t>POM</w:t>
        </w:r>
      </w:smartTag>
      <w:r w:rsidR="00F27977" w:rsidRPr="00B27FF5">
        <w:rPr>
          <w:lang w:val="en-GB"/>
        </w:rPr>
        <w:t>.</w:t>
      </w:r>
    </w:p>
    <w:p w:rsidR="0053334D" w:rsidRPr="00B27FF5" w:rsidRDefault="0053334D" w:rsidP="00B04CB7">
      <w:pPr>
        <w:rPr>
          <w:lang w:val="en-GB"/>
        </w:rPr>
      </w:pPr>
      <w:r>
        <w:rPr>
          <w:lang w:val="en-GB"/>
        </w:rPr>
        <w:t xml:space="preserve">Legal documents, guidelines, the POM and other resources are available on </w:t>
      </w:r>
      <w:hyperlink r:id="rId18" w:history="1">
        <w:r w:rsidRPr="0053334D">
          <w:rPr>
            <w:rStyle w:val="-"/>
            <w:rFonts w:eastAsia="Calibri"/>
            <w:lang w:val="en-GB"/>
          </w:rPr>
          <w:t>http://eeagrants.org/id/2563.0</w:t>
        </w:r>
      </w:hyperlink>
    </w:p>
    <w:p w:rsidR="00F27977" w:rsidRPr="00B27FF5" w:rsidRDefault="00C16F97" w:rsidP="00F27977">
      <w:pPr>
        <w:pStyle w:val="1"/>
        <w:spacing w:before="0"/>
        <w:rPr>
          <w:lang w:val="en-GB"/>
        </w:rPr>
      </w:pPr>
      <w:bookmarkStart w:id="3" w:name="_Toc258487849"/>
      <w:bookmarkStart w:id="4" w:name="_Toc258489896"/>
      <w:bookmarkStart w:id="5" w:name="_Toc258491167"/>
      <w:bookmarkStart w:id="6" w:name="_Toc258496056"/>
      <w:bookmarkStart w:id="7" w:name="_Toc258498723"/>
      <w:bookmarkStart w:id="8" w:name="_Toc258499834"/>
      <w:bookmarkStart w:id="9" w:name="_Toc258503635"/>
      <w:bookmarkStart w:id="10" w:name="_Toc258504813"/>
      <w:r w:rsidRPr="00B27FF5">
        <w:rPr>
          <w:lang w:val="en-GB"/>
        </w:rPr>
        <w:br w:type="page"/>
      </w:r>
      <w:bookmarkStart w:id="11" w:name="_Toc262213644"/>
      <w:bookmarkStart w:id="12" w:name="_Toc315690949"/>
      <w:r w:rsidR="00B62E04" w:rsidRPr="00B27FF5">
        <w:rPr>
          <w:lang w:val="en-GB"/>
        </w:rPr>
        <w:lastRenderedPageBreak/>
        <w:t>Programme</w:t>
      </w:r>
      <w:r w:rsidR="00DD17F5" w:rsidRPr="00B27FF5">
        <w:rPr>
          <w:lang w:val="en-GB"/>
        </w:rPr>
        <w:t xml:space="preserve"> proposal</w:t>
      </w:r>
      <w:bookmarkStart w:id="13" w:name="_Toc262213645"/>
      <w:bookmarkEnd w:id="11"/>
      <w:bookmarkEnd w:id="12"/>
    </w:p>
    <w:p w:rsidR="00370224" w:rsidRPr="00B27FF5" w:rsidRDefault="000B4039" w:rsidP="00F27977">
      <w:pPr>
        <w:pStyle w:val="2"/>
        <w:rPr>
          <w:lang w:val="en-GB"/>
        </w:rPr>
      </w:pPr>
      <w:bookmarkStart w:id="14" w:name="_Toc315690950"/>
      <w:r w:rsidRPr="00B27FF5">
        <w:rPr>
          <w:lang w:val="en-GB"/>
        </w:rPr>
        <w:t>Executive summary</w:t>
      </w:r>
      <w:bookmarkEnd w:id="3"/>
      <w:bookmarkEnd w:id="4"/>
      <w:bookmarkEnd w:id="5"/>
      <w:bookmarkEnd w:id="6"/>
      <w:bookmarkEnd w:id="7"/>
      <w:bookmarkEnd w:id="8"/>
      <w:bookmarkEnd w:id="9"/>
      <w:bookmarkEnd w:id="10"/>
      <w:bookmarkEnd w:id="13"/>
      <w:bookmarkEnd w:id="14"/>
    </w:p>
    <w:p w:rsidR="000B4039" w:rsidRPr="00B27FF5" w:rsidRDefault="000B4039" w:rsidP="000B4039">
      <w:pPr>
        <w:rPr>
          <w:b/>
          <w:lang w:val="en-GB"/>
        </w:rPr>
      </w:pPr>
      <w:r w:rsidRPr="00B27FF5">
        <w:rPr>
          <w:b/>
          <w:lang w:val="en-GB"/>
        </w:rPr>
        <w:t xml:space="preserve">This section shall provide a summary of the </w:t>
      </w:r>
      <w:r w:rsidR="00B62E04" w:rsidRPr="00B27FF5">
        <w:rPr>
          <w:b/>
          <w:lang w:val="en-GB"/>
        </w:rPr>
        <w:t>Programme</w:t>
      </w:r>
      <w:r w:rsidRPr="00B27FF5">
        <w:rPr>
          <w:b/>
          <w:lang w:val="en-GB"/>
        </w:rPr>
        <w:t xml:space="preserve"> proposal</w:t>
      </w:r>
      <w:r w:rsidR="00C20673" w:rsidRPr="00B27FF5">
        <w:rPr>
          <w:b/>
          <w:lang w:val="en-GB"/>
        </w:rPr>
        <w:t>.</w:t>
      </w:r>
      <w:r w:rsidR="003D77E8" w:rsidRPr="00B27FF5">
        <w:rPr>
          <w:b/>
          <w:i/>
          <w:color w:val="339966"/>
          <w:lang w:val="en-GB"/>
        </w:rPr>
        <w:t xml:space="preserve"> </w:t>
      </w:r>
      <w:bookmarkStart w:id="15" w:name="OLE_LINK2"/>
      <w:r w:rsidR="0043371A" w:rsidRPr="00B27FF5">
        <w:rPr>
          <w:b/>
          <w:i/>
          <w:color w:val="339966"/>
          <w:lang w:val="en-GB"/>
        </w:rPr>
        <w:t>Also ensure</w:t>
      </w:r>
      <w:r w:rsidR="00B94A50" w:rsidRPr="00B27FF5">
        <w:rPr>
          <w:b/>
          <w:i/>
          <w:color w:val="339966"/>
          <w:lang w:val="en-GB"/>
        </w:rPr>
        <w:t xml:space="preserve"> that</w:t>
      </w:r>
      <w:r w:rsidR="0043371A" w:rsidRPr="00B27FF5">
        <w:rPr>
          <w:b/>
          <w:i/>
          <w:color w:val="339966"/>
          <w:lang w:val="en-GB"/>
        </w:rPr>
        <w:t xml:space="preserve"> the information provided here is </w:t>
      </w:r>
      <w:r w:rsidR="00BD5B3E" w:rsidRPr="00B27FF5">
        <w:rPr>
          <w:b/>
          <w:i/>
          <w:color w:val="339966"/>
          <w:lang w:val="en-GB"/>
        </w:rPr>
        <w:t>registered in the Documentation, Reporting and Information System (DoRIS)</w:t>
      </w:r>
      <w:r w:rsidR="003D77E8" w:rsidRPr="00B27FF5">
        <w:rPr>
          <w:b/>
          <w:i/>
          <w:color w:val="339966"/>
          <w:lang w:val="en-GB"/>
        </w:rPr>
        <w:t>.</w:t>
      </w:r>
      <w:bookmarkEnd w:id="15"/>
    </w:p>
    <w:p w:rsidR="000B4039" w:rsidRPr="00B27FF5" w:rsidRDefault="000B4039" w:rsidP="002C0D86">
      <w:pPr>
        <w:pStyle w:val="2"/>
        <w:rPr>
          <w:lang w:val="en-GB"/>
        </w:rPr>
      </w:pPr>
      <w:bookmarkStart w:id="16" w:name="_Toc258487850"/>
      <w:bookmarkStart w:id="17" w:name="_Toc258489897"/>
      <w:bookmarkStart w:id="18" w:name="_Toc258491168"/>
      <w:bookmarkStart w:id="19" w:name="_Toc258496057"/>
      <w:bookmarkStart w:id="20" w:name="_Toc258498724"/>
      <w:bookmarkStart w:id="21" w:name="_Toc258499835"/>
      <w:bookmarkStart w:id="22" w:name="_Toc258503636"/>
      <w:bookmarkStart w:id="23" w:name="_Toc258504814"/>
      <w:bookmarkStart w:id="24" w:name="_Toc262213646"/>
      <w:bookmarkStart w:id="25" w:name="_Toc315690951"/>
      <w:r w:rsidRPr="00B27FF5">
        <w:rPr>
          <w:lang w:val="en-GB"/>
        </w:rPr>
        <w:t>Basic information</w:t>
      </w:r>
      <w:bookmarkEnd w:id="16"/>
      <w:bookmarkEnd w:id="17"/>
      <w:bookmarkEnd w:id="18"/>
      <w:bookmarkEnd w:id="19"/>
      <w:bookmarkEnd w:id="20"/>
      <w:bookmarkEnd w:id="21"/>
      <w:bookmarkEnd w:id="22"/>
      <w:bookmarkEnd w:id="23"/>
      <w:bookmarkEnd w:id="24"/>
      <w:bookmarkEnd w:id="25"/>
    </w:p>
    <w:p w:rsidR="000B4039" w:rsidRPr="00B27FF5" w:rsidRDefault="00E8666C" w:rsidP="000B4039">
      <w:pPr>
        <w:rPr>
          <w:lang w:val="en-GB"/>
        </w:rPr>
      </w:pPr>
      <w:r w:rsidRPr="00B27FF5">
        <w:rPr>
          <w:b/>
          <w:lang w:val="en-GB"/>
        </w:rPr>
        <w:t>P</w:t>
      </w:r>
      <w:r w:rsidR="000B4039" w:rsidRPr="00B27FF5">
        <w:rPr>
          <w:b/>
          <w:lang w:val="en-GB"/>
        </w:rPr>
        <w:t xml:space="preserve">rovide basic </w:t>
      </w:r>
      <w:r w:rsidR="00B62E04" w:rsidRPr="00B27FF5">
        <w:rPr>
          <w:b/>
          <w:lang w:val="en-GB"/>
        </w:rPr>
        <w:t>Programme</w:t>
      </w:r>
      <w:r w:rsidR="000B4039" w:rsidRPr="00B27FF5">
        <w:rPr>
          <w:b/>
          <w:lang w:val="en-GB"/>
        </w:rPr>
        <w:t xml:space="preserve"> details to identify the </w:t>
      </w:r>
      <w:r w:rsidR="00B62E04" w:rsidRPr="00B27FF5">
        <w:rPr>
          <w:b/>
          <w:lang w:val="en-GB"/>
        </w:rPr>
        <w:t>Programme</w:t>
      </w:r>
      <w:r w:rsidR="003D77E8" w:rsidRPr="00B27FF5">
        <w:rPr>
          <w:b/>
          <w:lang w:val="en-GB"/>
        </w:rPr>
        <w:t xml:space="preserve">. </w:t>
      </w:r>
      <w:r w:rsidR="003D77E8" w:rsidRPr="00B27FF5">
        <w:rPr>
          <w:b/>
          <w:i/>
          <w:color w:val="339966"/>
          <w:lang w:val="en-GB"/>
        </w:rPr>
        <w:t xml:space="preserve">Also </w:t>
      </w:r>
      <w:r w:rsidR="00BD5B3E" w:rsidRPr="00B27FF5">
        <w:rPr>
          <w:b/>
          <w:i/>
          <w:color w:val="339966"/>
          <w:lang w:val="en-GB"/>
        </w:rPr>
        <w:t xml:space="preserve">verify the </w:t>
      </w:r>
      <w:r w:rsidR="003D77E8" w:rsidRPr="00B27FF5">
        <w:rPr>
          <w:b/>
          <w:i/>
          <w:color w:val="339966"/>
          <w:lang w:val="en-GB"/>
        </w:rPr>
        <w:t xml:space="preserve">information </w:t>
      </w:r>
      <w:r w:rsidR="00BD5B3E" w:rsidRPr="00B27FF5">
        <w:rPr>
          <w:b/>
          <w:i/>
          <w:color w:val="339966"/>
          <w:lang w:val="en-GB"/>
        </w:rPr>
        <w:t xml:space="preserve">registered </w:t>
      </w:r>
      <w:r w:rsidR="003D77E8" w:rsidRPr="00B27FF5">
        <w:rPr>
          <w:b/>
          <w:i/>
          <w:color w:val="339966"/>
          <w:lang w:val="en-GB"/>
        </w:rPr>
        <w:t xml:space="preserve">in </w:t>
      </w:r>
      <w:r w:rsidR="00BD5B3E" w:rsidRPr="00B27FF5">
        <w:rPr>
          <w:b/>
          <w:i/>
          <w:color w:val="339966"/>
          <w:lang w:val="en-GB"/>
        </w:rPr>
        <w:t>DoRIS</w:t>
      </w:r>
      <w:r w:rsidR="003D77E8" w:rsidRPr="00B27FF5">
        <w:rPr>
          <w:b/>
          <w:i/>
          <w:color w:val="339966"/>
          <w:lang w:val="en-GB"/>
        </w:rPr>
        <w:t>.</w:t>
      </w:r>
    </w:p>
    <w:p w:rsidR="00CA4452" w:rsidRPr="00B27FF5" w:rsidRDefault="00CF7A2E" w:rsidP="00CF7A2E">
      <w:pPr>
        <w:numPr>
          <w:ilvl w:val="0"/>
          <w:numId w:val="17"/>
        </w:numPr>
        <w:rPr>
          <w:lang w:val="en-GB"/>
        </w:rPr>
      </w:pPr>
      <w:r w:rsidRPr="00B27FF5">
        <w:rPr>
          <w:lang w:val="en-GB"/>
        </w:rPr>
        <w:t>n</w:t>
      </w:r>
      <w:r w:rsidR="00CA4452" w:rsidRPr="00B27FF5">
        <w:rPr>
          <w:lang w:val="en-GB"/>
        </w:rPr>
        <w:t xml:space="preserve">ame of the </w:t>
      </w:r>
      <w:r w:rsidR="00B62E04" w:rsidRPr="00B27FF5">
        <w:rPr>
          <w:lang w:val="en-GB"/>
        </w:rPr>
        <w:t>Programme</w:t>
      </w:r>
    </w:p>
    <w:p w:rsidR="00E31C86" w:rsidRPr="00B27FF5" w:rsidRDefault="00CF7A2E" w:rsidP="00CF7A2E">
      <w:pPr>
        <w:numPr>
          <w:ilvl w:val="0"/>
          <w:numId w:val="17"/>
        </w:numPr>
        <w:rPr>
          <w:lang w:val="en-GB"/>
        </w:rPr>
      </w:pPr>
      <w:r w:rsidRPr="00B27FF5">
        <w:rPr>
          <w:lang w:val="en-GB"/>
        </w:rPr>
        <w:t>n</w:t>
      </w:r>
      <w:r w:rsidR="00E31C86" w:rsidRPr="00B27FF5">
        <w:rPr>
          <w:lang w:val="en-GB"/>
        </w:rPr>
        <w:t xml:space="preserve">ame of </w:t>
      </w:r>
      <w:r w:rsidR="00B62E04" w:rsidRPr="00B27FF5">
        <w:rPr>
          <w:lang w:val="en-GB"/>
        </w:rPr>
        <w:t>Programme</w:t>
      </w:r>
      <w:r w:rsidR="00E31C86" w:rsidRPr="00B27FF5">
        <w:rPr>
          <w:lang w:val="en-GB"/>
        </w:rPr>
        <w:t xml:space="preserve"> area addressed (refer to the MoU)</w:t>
      </w:r>
    </w:p>
    <w:p w:rsidR="00CA4452" w:rsidRPr="00B27FF5" w:rsidRDefault="00CF7A2E" w:rsidP="00CF7A2E">
      <w:pPr>
        <w:numPr>
          <w:ilvl w:val="0"/>
          <w:numId w:val="17"/>
        </w:numPr>
        <w:rPr>
          <w:lang w:val="en-GB"/>
        </w:rPr>
      </w:pPr>
      <w:r w:rsidRPr="00B27FF5">
        <w:rPr>
          <w:lang w:val="en-GB"/>
        </w:rPr>
        <w:t>n</w:t>
      </w:r>
      <w:r w:rsidR="00E31C86" w:rsidRPr="00B27FF5">
        <w:rPr>
          <w:lang w:val="en-GB"/>
        </w:rPr>
        <w:t xml:space="preserve">ame of the </w:t>
      </w:r>
      <w:r w:rsidR="00B62E04" w:rsidRPr="00B27FF5">
        <w:rPr>
          <w:lang w:val="en-GB"/>
        </w:rPr>
        <w:t>Programme</w:t>
      </w:r>
      <w:r w:rsidR="00CA4452" w:rsidRPr="00B27FF5">
        <w:rPr>
          <w:lang w:val="en-GB"/>
        </w:rPr>
        <w:t xml:space="preserve"> Operator</w:t>
      </w:r>
    </w:p>
    <w:p w:rsidR="00CA4452" w:rsidRPr="00B27FF5" w:rsidRDefault="00B62E04" w:rsidP="00CF7A2E">
      <w:pPr>
        <w:numPr>
          <w:ilvl w:val="0"/>
          <w:numId w:val="17"/>
        </w:numPr>
        <w:rPr>
          <w:lang w:val="en-GB"/>
        </w:rPr>
      </w:pPr>
      <w:r w:rsidRPr="00B27FF5">
        <w:rPr>
          <w:lang w:val="en-GB"/>
        </w:rPr>
        <w:t>name and country of origin of Programme</w:t>
      </w:r>
      <w:r w:rsidR="00CA4452" w:rsidRPr="00B27FF5">
        <w:rPr>
          <w:lang w:val="en-GB"/>
        </w:rPr>
        <w:t xml:space="preserve"> partner</w:t>
      </w:r>
      <w:r w:rsidRPr="00B27FF5">
        <w:rPr>
          <w:lang w:val="en-GB"/>
        </w:rPr>
        <w:t>(s)</w:t>
      </w:r>
      <w:r w:rsidR="00CA4452" w:rsidRPr="00B27FF5">
        <w:rPr>
          <w:lang w:val="en-GB"/>
        </w:rPr>
        <w:t xml:space="preserve"> (if applicable)</w:t>
      </w:r>
    </w:p>
    <w:p w:rsidR="000B4039" w:rsidRPr="00B27FF5" w:rsidRDefault="000B4039" w:rsidP="002C0D86">
      <w:pPr>
        <w:pStyle w:val="2"/>
        <w:rPr>
          <w:lang w:val="en-GB"/>
        </w:rPr>
      </w:pPr>
      <w:bookmarkStart w:id="26" w:name="_Toc258487851"/>
      <w:bookmarkStart w:id="27" w:name="_Toc258489898"/>
      <w:bookmarkStart w:id="28" w:name="_Toc258491169"/>
      <w:bookmarkStart w:id="29" w:name="_Toc258496058"/>
      <w:bookmarkStart w:id="30" w:name="_Toc258498725"/>
      <w:bookmarkStart w:id="31" w:name="_Toc258499836"/>
      <w:bookmarkStart w:id="32" w:name="_Toc258503637"/>
      <w:bookmarkStart w:id="33" w:name="_Toc258504815"/>
      <w:bookmarkStart w:id="34" w:name="_Toc262213647"/>
      <w:bookmarkStart w:id="35" w:name="_Toc315690952"/>
      <w:r w:rsidRPr="00B27FF5">
        <w:rPr>
          <w:lang w:val="en-GB"/>
        </w:rPr>
        <w:t xml:space="preserve">Relevance of the </w:t>
      </w:r>
      <w:r w:rsidR="00B62E04" w:rsidRPr="00B27FF5">
        <w:rPr>
          <w:lang w:val="en-GB"/>
        </w:rPr>
        <w:t>Programme</w:t>
      </w:r>
      <w:bookmarkEnd w:id="26"/>
      <w:bookmarkEnd w:id="27"/>
      <w:bookmarkEnd w:id="28"/>
      <w:bookmarkEnd w:id="29"/>
      <w:bookmarkEnd w:id="30"/>
      <w:bookmarkEnd w:id="31"/>
      <w:bookmarkEnd w:id="32"/>
      <w:bookmarkEnd w:id="33"/>
      <w:bookmarkEnd w:id="34"/>
      <w:bookmarkEnd w:id="35"/>
    </w:p>
    <w:p w:rsidR="00CF7A2E" w:rsidRPr="00B27FF5" w:rsidRDefault="00891D26" w:rsidP="000B4039">
      <w:pPr>
        <w:rPr>
          <w:b/>
          <w:lang w:val="en-GB"/>
        </w:rPr>
      </w:pPr>
      <w:r w:rsidRPr="00B27FF5">
        <w:rPr>
          <w:b/>
          <w:lang w:val="en-GB"/>
        </w:rPr>
        <w:t xml:space="preserve">Describe </w:t>
      </w:r>
      <w:r w:rsidR="000B4039" w:rsidRPr="00B27FF5">
        <w:rPr>
          <w:b/>
          <w:lang w:val="en-GB"/>
        </w:rPr>
        <w:t xml:space="preserve">how the planned </w:t>
      </w:r>
      <w:r w:rsidR="00B62E04" w:rsidRPr="00B27FF5">
        <w:rPr>
          <w:b/>
          <w:lang w:val="en-GB"/>
        </w:rPr>
        <w:t>Programme</w:t>
      </w:r>
      <w:r w:rsidR="000B4039" w:rsidRPr="00B27FF5">
        <w:rPr>
          <w:b/>
          <w:lang w:val="en-GB"/>
        </w:rPr>
        <w:t xml:space="preserve"> fit</w:t>
      </w:r>
      <w:r w:rsidR="00CF7A2E" w:rsidRPr="00B27FF5">
        <w:rPr>
          <w:b/>
          <w:lang w:val="en-GB"/>
        </w:rPr>
        <w:t>s</w:t>
      </w:r>
      <w:r w:rsidR="000B4039" w:rsidRPr="00B27FF5">
        <w:rPr>
          <w:b/>
          <w:lang w:val="en-GB"/>
        </w:rPr>
        <w:t xml:space="preserve"> into</w:t>
      </w:r>
      <w:r w:rsidR="00CF7A2E" w:rsidRPr="00B27FF5">
        <w:rPr>
          <w:b/>
          <w:lang w:val="en-GB"/>
        </w:rPr>
        <w:t>:</w:t>
      </w:r>
    </w:p>
    <w:p w:rsidR="00CF7A2E" w:rsidRPr="00B27FF5" w:rsidRDefault="000B4039" w:rsidP="00CF7A2E">
      <w:pPr>
        <w:numPr>
          <w:ilvl w:val="0"/>
          <w:numId w:val="16"/>
        </w:numPr>
        <w:rPr>
          <w:b/>
          <w:lang w:val="en-GB"/>
        </w:rPr>
      </w:pPr>
      <w:r w:rsidRPr="00B27FF5">
        <w:rPr>
          <w:b/>
          <w:lang w:val="en-GB"/>
        </w:rPr>
        <w:t>the overall objective</w:t>
      </w:r>
      <w:r w:rsidR="00CF7A2E" w:rsidRPr="00B27FF5">
        <w:rPr>
          <w:b/>
          <w:lang w:val="en-GB"/>
        </w:rPr>
        <w:t>s</w:t>
      </w:r>
      <w:r w:rsidRPr="00B27FF5">
        <w:rPr>
          <w:b/>
          <w:lang w:val="en-GB"/>
        </w:rPr>
        <w:t xml:space="preserve"> of the </w:t>
      </w:r>
      <w:r w:rsidR="00CF7A2E" w:rsidRPr="00B27FF5">
        <w:rPr>
          <w:b/>
          <w:lang w:val="en-GB"/>
        </w:rPr>
        <w:t xml:space="preserve">EEA </w:t>
      </w:r>
      <w:r w:rsidR="00152614" w:rsidRPr="00B27FF5">
        <w:rPr>
          <w:b/>
          <w:lang w:val="en-GB"/>
        </w:rPr>
        <w:t>F</w:t>
      </w:r>
      <w:r w:rsidR="00CF7A2E" w:rsidRPr="00B27FF5">
        <w:rPr>
          <w:b/>
          <w:lang w:val="en-GB"/>
        </w:rPr>
        <w:t xml:space="preserve">inancial </w:t>
      </w:r>
      <w:r w:rsidR="00152614" w:rsidRPr="00B27FF5">
        <w:rPr>
          <w:b/>
          <w:lang w:val="en-GB"/>
        </w:rPr>
        <w:t>M</w:t>
      </w:r>
      <w:r w:rsidR="00CF7A2E" w:rsidRPr="00B27FF5">
        <w:rPr>
          <w:b/>
          <w:lang w:val="en-GB"/>
        </w:rPr>
        <w:t>echanism</w:t>
      </w:r>
      <w:r w:rsidR="00C20673" w:rsidRPr="00B27FF5">
        <w:rPr>
          <w:b/>
          <w:lang w:val="en-GB"/>
        </w:rPr>
        <w:t xml:space="preserve"> or the Norwegian Financial Mechanism</w:t>
      </w:r>
    </w:p>
    <w:p w:rsidR="00CF7A2E" w:rsidRPr="00B27FF5" w:rsidRDefault="000B4039" w:rsidP="00CF7A2E">
      <w:pPr>
        <w:numPr>
          <w:ilvl w:val="0"/>
          <w:numId w:val="16"/>
        </w:numPr>
        <w:rPr>
          <w:b/>
          <w:lang w:val="en-GB"/>
        </w:rPr>
      </w:pPr>
      <w:r w:rsidRPr="00B27FF5">
        <w:rPr>
          <w:b/>
          <w:lang w:val="en-GB"/>
        </w:rPr>
        <w:t xml:space="preserve">the overall objective of the relevant </w:t>
      </w:r>
      <w:r w:rsidR="00B62E04" w:rsidRPr="00B27FF5">
        <w:rPr>
          <w:b/>
          <w:lang w:val="en-GB"/>
        </w:rPr>
        <w:t>Programme</w:t>
      </w:r>
      <w:r w:rsidR="00397420" w:rsidRPr="00B27FF5">
        <w:rPr>
          <w:b/>
          <w:lang w:val="en-GB"/>
        </w:rPr>
        <w:t xml:space="preserve"> </w:t>
      </w:r>
      <w:r w:rsidR="00CF7A2E" w:rsidRPr="00B27FF5">
        <w:rPr>
          <w:b/>
          <w:lang w:val="en-GB"/>
        </w:rPr>
        <w:t>a</w:t>
      </w:r>
      <w:r w:rsidRPr="00B27FF5">
        <w:rPr>
          <w:b/>
          <w:lang w:val="en-GB"/>
        </w:rPr>
        <w:t>rea</w:t>
      </w:r>
      <w:r w:rsidR="00CF7A2E" w:rsidRPr="00B27FF5">
        <w:rPr>
          <w:b/>
          <w:lang w:val="en-GB"/>
        </w:rPr>
        <w:t>,</w:t>
      </w:r>
      <w:r w:rsidRPr="00B27FF5">
        <w:rPr>
          <w:b/>
          <w:lang w:val="en-GB"/>
        </w:rPr>
        <w:t xml:space="preserve"> and </w:t>
      </w:r>
    </w:p>
    <w:p w:rsidR="000B4039" w:rsidRPr="00B27FF5" w:rsidRDefault="00ED0F7D" w:rsidP="00CF7A2E">
      <w:pPr>
        <w:numPr>
          <w:ilvl w:val="0"/>
          <w:numId w:val="16"/>
        </w:numPr>
        <w:rPr>
          <w:lang w:val="en-GB"/>
        </w:rPr>
      </w:pPr>
      <w:r w:rsidRPr="00B27FF5">
        <w:rPr>
          <w:b/>
          <w:lang w:val="en-GB"/>
        </w:rPr>
        <w:t xml:space="preserve">legislation </w:t>
      </w:r>
      <w:r w:rsidR="000B4039" w:rsidRPr="00B27FF5">
        <w:rPr>
          <w:b/>
          <w:lang w:val="en-GB"/>
        </w:rPr>
        <w:t xml:space="preserve">and </w:t>
      </w:r>
      <w:r w:rsidRPr="00B27FF5">
        <w:rPr>
          <w:b/>
          <w:lang w:val="en-GB"/>
        </w:rPr>
        <w:t>national priorities</w:t>
      </w:r>
    </w:p>
    <w:p w:rsidR="000B4039" w:rsidRPr="00B27FF5" w:rsidRDefault="00B62E04" w:rsidP="002C0D86">
      <w:pPr>
        <w:pStyle w:val="2"/>
        <w:rPr>
          <w:lang w:val="en-GB"/>
        </w:rPr>
      </w:pPr>
      <w:bookmarkStart w:id="36" w:name="_Toc258487852"/>
      <w:bookmarkStart w:id="37" w:name="_Toc258489899"/>
      <w:bookmarkStart w:id="38" w:name="_Toc258491170"/>
      <w:bookmarkStart w:id="39" w:name="_Toc258496059"/>
      <w:bookmarkStart w:id="40" w:name="_Toc258498726"/>
      <w:bookmarkStart w:id="41" w:name="_Toc258499837"/>
      <w:bookmarkStart w:id="42" w:name="_Toc258503638"/>
      <w:bookmarkStart w:id="43" w:name="_Toc258504816"/>
      <w:bookmarkStart w:id="44" w:name="_Toc262213648"/>
      <w:bookmarkStart w:id="45" w:name="_Toc315690953"/>
      <w:r w:rsidRPr="00B27FF5">
        <w:rPr>
          <w:lang w:val="en-GB"/>
        </w:rPr>
        <w:t>Programme</w:t>
      </w:r>
      <w:r w:rsidR="000B4039" w:rsidRPr="00B27FF5">
        <w:rPr>
          <w:lang w:val="en-GB"/>
        </w:rPr>
        <w:t xml:space="preserve"> motivation and justification</w:t>
      </w:r>
      <w:bookmarkEnd w:id="36"/>
      <w:bookmarkEnd w:id="37"/>
      <w:bookmarkEnd w:id="38"/>
      <w:bookmarkEnd w:id="39"/>
      <w:bookmarkEnd w:id="40"/>
      <w:bookmarkEnd w:id="41"/>
      <w:bookmarkEnd w:id="42"/>
      <w:bookmarkEnd w:id="43"/>
      <w:bookmarkEnd w:id="44"/>
      <w:bookmarkEnd w:id="45"/>
    </w:p>
    <w:p w:rsidR="000B4039" w:rsidRPr="00B27FF5" w:rsidRDefault="000B4039" w:rsidP="00DD17F5">
      <w:pPr>
        <w:pStyle w:val="3"/>
        <w:rPr>
          <w:lang w:val="en-GB"/>
        </w:rPr>
      </w:pPr>
      <w:bookmarkStart w:id="46" w:name="_Toc258498727"/>
      <w:bookmarkStart w:id="47" w:name="_Toc258499838"/>
      <w:bookmarkStart w:id="48" w:name="_Toc258503639"/>
      <w:bookmarkStart w:id="49" w:name="_Toc258504817"/>
      <w:bookmarkStart w:id="50" w:name="_Toc262213649"/>
      <w:bookmarkStart w:id="51" w:name="_Toc315690954"/>
      <w:r w:rsidRPr="00B27FF5">
        <w:rPr>
          <w:lang w:val="en-GB"/>
        </w:rPr>
        <w:t>Challenges and needs analysis</w:t>
      </w:r>
      <w:bookmarkEnd w:id="46"/>
      <w:bookmarkEnd w:id="47"/>
      <w:bookmarkEnd w:id="48"/>
      <w:bookmarkEnd w:id="49"/>
      <w:bookmarkEnd w:id="50"/>
      <w:bookmarkEnd w:id="51"/>
    </w:p>
    <w:p w:rsidR="003D58EE" w:rsidRPr="00B27FF5" w:rsidRDefault="00CF7A2E" w:rsidP="003D58EE">
      <w:pPr>
        <w:rPr>
          <w:b/>
          <w:lang w:val="en-GB"/>
        </w:rPr>
      </w:pPr>
      <w:r w:rsidRPr="00B27FF5">
        <w:rPr>
          <w:b/>
          <w:lang w:val="en-GB"/>
        </w:rPr>
        <w:t xml:space="preserve">Define and describe </w:t>
      </w:r>
      <w:r w:rsidR="00397420" w:rsidRPr="00B27FF5">
        <w:rPr>
          <w:b/>
          <w:lang w:val="en-GB"/>
        </w:rPr>
        <w:t xml:space="preserve">the challenges and needs in the Beneficiary State in relation to the </w:t>
      </w:r>
      <w:r w:rsidR="00B62E04" w:rsidRPr="00B27FF5">
        <w:rPr>
          <w:b/>
          <w:lang w:val="en-GB"/>
        </w:rPr>
        <w:t>Programme</w:t>
      </w:r>
      <w:r w:rsidR="00397420" w:rsidRPr="00B27FF5">
        <w:rPr>
          <w:b/>
          <w:lang w:val="en-GB"/>
        </w:rPr>
        <w:t xml:space="preserve"> area</w:t>
      </w:r>
      <w:r w:rsidR="003D58EE" w:rsidRPr="00B27FF5">
        <w:rPr>
          <w:b/>
          <w:lang w:val="en-GB"/>
        </w:rPr>
        <w:t>,</w:t>
      </w:r>
      <w:r w:rsidR="00397420" w:rsidRPr="00B27FF5">
        <w:rPr>
          <w:b/>
          <w:lang w:val="en-GB"/>
        </w:rPr>
        <w:t xml:space="preserve"> </w:t>
      </w:r>
      <w:r w:rsidR="003D58EE" w:rsidRPr="00B27FF5">
        <w:rPr>
          <w:b/>
          <w:lang w:val="en-GB"/>
        </w:rPr>
        <w:t>including a description of the effect on the direct target group / target institution of the Programme.</w:t>
      </w:r>
    </w:p>
    <w:p w:rsidR="00152614" w:rsidRPr="00B27FF5" w:rsidRDefault="00152614" w:rsidP="00152614">
      <w:pPr>
        <w:rPr>
          <w:b/>
          <w:lang w:val="en-GB"/>
        </w:rPr>
      </w:pPr>
      <w:r w:rsidRPr="00B27FF5">
        <w:rPr>
          <w:b/>
          <w:lang w:val="en-GB"/>
        </w:rPr>
        <w:t>List objective sources</w:t>
      </w:r>
      <w:r w:rsidR="002E1F78" w:rsidRPr="00B27FF5">
        <w:rPr>
          <w:b/>
          <w:lang w:val="en-GB"/>
        </w:rPr>
        <w:t xml:space="preserve"> of verification</w:t>
      </w:r>
      <w:r w:rsidRPr="00B27FF5">
        <w:rPr>
          <w:b/>
          <w:lang w:val="en-GB"/>
        </w:rPr>
        <w:t>.</w:t>
      </w:r>
    </w:p>
    <w:p w:rsidR="00CF7A2E" w:rsidRPr="00B27FF5" w:rsidRDefault="00CF7A2E" w:rsidP="000B4039">
      <w:pPr>
        <w:rPr>
          <w:b/>
          <w:lang w:val="en-GB"/>
        </w:rPr>
      </w:pPr>
      <w:r w:rsidRPr="00B27FF5">
        <w:rPr>
          <w:b/>
          <w:lang w:val="en-GB"/>
        </w:rPr>
        <w:t>Describe funding gaps, existing complementary funding and any previous experience with funding.</w:t>
      </w:r>
    </w:p>
    <w:p w:rsidR="00682660" w:rsidRPr="00B27FF5" w:rsidRDefault="00121217" w:rsidP="00682660">
      <w:pPr>
        <w:pStyle w:val="3"/>
        <w:rPr>
          <w:lang w:val="en-GB"/>
        </w:rPr>
      </w:pPr>
      <w:bookmarkStart w:id="52" w:name="_Toc315690955"/>
      <w:r w:rsidRPr="00B27FF5">
        <w:rPr>
          <w:lang w:val="en-GB"/>
        </w:rPr>
        <w:t>P</w:t>
      </w:r>
      <w:r w:rsidR="00682660" w:rsidRPr="00B27FF5">
        <w:rPr>
          <w:lang w:val="en-GB"/>
        </w:rPr>
        <w:t>ublic and private structures</w:t>
      </w:r>
      <w:r w:rsidRPr="00B27FF5">
        <w:rPr>
          <w:lang w:val="en-GB"/>
        </w:rPr>
        <w:t xml:space="preserve"> relevant to the Programme area</w:t>
      </w:r>
      <w:bookmarkEnd w:id="52"/>
    </w:p>
    <w:p w:rsidR="00682660" w:rsidRPr="00B27FF5" w:rsidRDefault="00682660" w:rsidP="00682660">
      <w:pPr>
        <w:rPr>
          <w:b/>
          <w:lang w:val="en-GB"/>
        </w:rPr>
      </w:pPr>
      <w:r w:rsidRPr="00B27FF5">
        <w:rPr>
          <w:b/>
          <w:lang w:val="en-GB"/>
        </w:rPr>
        <w:t xml:space="preserve">Describe the different parts of the Beneficiary State’s public administration and/or regional and local authorities and/or private sector and/or non-governmental sector in relation to this Programme. </w:t>
      </w:r>
    </w:p>
    <w:p w:rsidR="000B4039" w:rsidRPr="00B27FF5" w:rsidRDefault="00682660" w:rsidP="00DD17F5">
      <w:pPr>
        <w:pStyle w:val="3"/>
        <w:rPr>
          <w:lang w:val="en-GB"/>
        </w:rPr>
      </w:pPr>
      <w:bookmarkStart w:id="53" w:name="_Toc258498728"/>
      <w:bookmarkStart w:id="54" w:name="_Toc258499839"/>
      <w:bookmarkStart w:id="55" w:name="_Toc258503640"/>
      <w:bookmarkStart w:id="56" w:name="_Toc258504818"/>
      <w:bookmarkStart w:id="57" w:name="_Toc262213650"/>
      <w:bookmarkStart w:id="58" w:name="_Toc315690956"/>
      <w:r w:rsidRPr="00B27FF5">
        <w:rPr>
          <w:lang w:val="en-GB"/>
        </w:rPr>
        <w:t>Legislation</w:t>
      </w:r>
      <w:r w:rsidR="000B4039" w:rsidRPr="00B27FF5">
        <w:rPr>
          <w:lang w:val="en-GB"/>
        </w:rPr>
        <w:t xml:space="preserve"> </w:t>
      </w:r>
      <w:bookmarkEnd w:id="53"/>
      <w:bookmarkEnd w:id="54"/>
      <w:bookmarkEnd w:id="55"/>
      <w:bookmarkEnd w:id="56"/>
      <w:bookmarkEnd w:id="57"/>
      <w:r w:rsidRPr="00B27FF5">
        <w:rPr>
          <w:lang w:val="en-GB"/>
        </w:rPr>
        <w:t xml:space="preserve">relevant </w:t>
      </w:r>
      <w:r w:rsidR="00121217" w:rsidRPr="00B27FF5">
        <w:rPr>
          <w:lang w:val="en-GB"/>
        </w:rPr>
        <w:t>to</w:t>
      </w:r>
      <w:r w:rsidRPr="00B27FF5">
        <w:rPr>
          <w:lang w:val="en-GB"/>
        </w:rPr>
        <w:t xml:space="preserve"> the Programme area</w:t>
      </w:r>
      <w:bookmarkEnd w:id="58"/>
    </w:p>
    <w:p w:rsidR="004A645D" w:rsidRPr="00B27FF5" w:rsidRDefault="00682660" w:rsidP="000B4039">
      <w:pPr>
        <w:rPr>
          <w:b/>
          <w:lang w:val="en-GB"/>
        </w:rPr>
      </w:pPr>
      <w:r w:rsidRPr="00B27FF5">
        <w:rPr>
          <w:b/>
          <w:lang w:val="en-GB"/>
        </w:rPr>
        <w:t xml:space="preserve">List </w:t>
      </w:r>
      <w:r w:rsidR="004A645D" w:rsidRPr="00B27FF5">
        <w:rPr>
          <w:b/>
          <w:lang w:val="en-GB"/>
        </w:rPr>
        <w:t xml:space="preserve">EU and national legislation </w:t>
      </w:r>
      <w:r w:rsidRPr="00B27FF5">
        <w:rPr>
          <w:b/>
          <w:lang w:val="en-GB"/>
        </w:rPr>
        <w:t>relevant to</w:t>
      </w:r>
      <w:r w:rsidR="004A645D" w:rsidRPr="00B27FF5">
        <w:rPr>
          <w:b/>
          <w:lang w:val="en-GB"/>
        </w:rPr>
        <w:t xml:space="preserve"> the </w:t>
      </w:r>
      <w:r w:rsidR="00B62E04" w:rsidRPr="00B27FF5">
        <w:rPr>
          <w:b/>
          <w:lang w:val="en-GB"/>
        </w:rPr>
        <w:t>Programme</w:t>
      </w:r>
      <w:r w:rsidRPr="00B27FF5">
        <w:rPr>
          <w:b/>
          <w:lang w:val="en-GB"/>
        </w:rPr>
        <w:t xml:space="preserve"> </w:t>
      </w:r>
      <w:r w:rsidR="00121217" w:rsidRPr="00B27FF5">
        <w:rPr>
          <w:b/>
          <w:lang w:val="en-GB"/>
        </w:rPr>
        <w:t xml:space="preserve">area </w:t>
      </w:r>
      <w:r w:rsidRPr="00B27FF5">
        <w:rPr>
          <w:b/>
          <w:lang w:val="en-GB"/>
        </w:rPr>
        <w:t>and how the Programme complies with</w:t>
      </w:r>
      <w:r w:rsidR="004A645D" w:rsidRPr="00B27FF5">
        <w:rPr>
          <w:b/>
          <w:lang w:val="en-GB"/>
        </w:rPr>
        <w:t xml:space="preserve"> </w:t>
      </w:r>
      <w:r w:rsidR="00121217" w:rsidRPr="00B27FF5">
        <w:rPr>
          <w:b/>
          <w:lang w:val="en-GB"/>
        </w:rPr>
        <w:t>these</w:t>
      </w:r>
      <w:r w:rsidR="004A645D" w:rsidRPr="00B27FF5">
        <w:rPr>
          <w:b/>
          <w:lang w:val="en-GB"/>
        </w:rPr>
        <w:t>.</w:t>
      </w:r>
    </w:p>
    <w:p w:rsidR="001E2383" w:rsidRPr="00B27FF5" w:rsidRDefault="001E2383" w:rsidP="001E2383">
      <w:pPr>
        <w:pStyle w:val="3"/>
        <w:rPr>
          <w:lang w:val="en-GB"/>
        </w:rPr>
      </w:pPr>
      <w:bookmarkStart w:id="59" w:name="_Toc259553306"/>
      <w:bookmarkStart w:id="60" w:name="_Toc262213651"/>
      <w:bookmarkStart w:id="61" w:name="_Toc315690957"/>
      <w:r w:rsidRPr="00B27FF5">
        <w:rPr>
          <w:lang w:val="en-GB"/>
        </w:rPr>
        <w:t>State aid and public procurement</w:t>
      </w:r>
      <w:bookmarkEnd w:id="59"/>
      <w:bookmarkEnd w:id="60"/>
      <w:bookmarkEnd w:id="61"/>
    </w:p>
    <w:p w:rsidR="00FD29E2" w:rsidRPr="00B27FF5" w:rsidRDefault="001E2383" w:rsidP="001E2383">
      <w:pPr>
        <w:rPr>
          <w:b/>
          <w:lang w:val="en-GB"/>
        </w:rPr>
      </w:pPr>
      <w:r w:rsidRPr="00B27FF5">
        <w:rPr>
          <w:b/>
          <w:lang w:val="en-GB"/>
        </w:rPr>
        <w:t>Describe how state aid </w:t>
      </w:r>
      <w:r w:rsidR="00CF7A2E" w:rsidRPr="00B27FF5">
        <w:rPr>
          <w:b/>
          <w:lang w:val="en-GB"/>
        </w:rPr>
        <w:t xml:space="preserve">legislation is </w:t>
      </w:r>
      <w:r w:rsidR="00FD29E2" w:rsidRPr="00B27FF5">
        <w:rPr>
          <w:b/>
          <w:lang w:val="en-GB"/>
        </w:rPr>
        <w:t xml:space="preserve">applicable to </w:t>
      </w:r>
      <w:r w:rsidRPr="00B27FF5">
        <w:rPr>
          <w:b/>
          <w:lang w:val="en-GB"/>
        </w:rPr>
        <w:t xml:space="preserve">the </w:t>
      </w:r>
      <w:r w:rsidR="00B62E04" w:rsidRPr="00B27FF5">
        <w:rPr>
          <w:b/>
          <w:lang w:val="en-GB"/>
        </w:rPr>
        <w:t>Programme</w:t>
      </w:r>
      <w:r w:rsidRPr="00B27FF5">
        <w:rPr>
          <w:b/>
          <w:lang w:val="en-GB"/>
        </w:rPr>
        <w:t xml:space="preserve"> and how such issues are </w:t>
      </w:r>
      <w:r w:rsidR="00CF7A2E" w:rsidRPr="00B27FF5">
        <w:rPr>
          <w:b/>
          <w:lang w:val="en-GB"/>
        </w:rPr>
        <w:t>addressed</w:t>
      </w:r>
      <w:r w:rsidR="00FD29E2" w:rsidRPr="00B27FF5">
        <w:rPr>
          <w:b/>
          <w:lang w:val="en-GB"/>
        </w:rPr>
        <w:t xml:space="preserve"> (e.g. state aid schemes, block exemptions, notifications</w:t>
      </w:r>
      <w:r w:rsidR="00066EAC" w:rsidRPr="00B27FF5">
        <w:rPr>
          <w:b/>
          <w:lang w:val="en-GB"/>
        </w:rPr>
        <w:t>, use of guidelines</w:t>
      </w:r>
      <w:r w:rsidR="00FD29E2" w:rsidRPr="00B27FF5">
        <w:rPr>
          <w:b/>
          <w:lang w:val="en-GB"/>
        </w:rPr>
        <w:t>)</w:t>
      </w:r>
      <w:r w:rsidRPr="00B27FF5">
        <w:rPr>
          <w:b/>
          <w:lang w:val="en-GB"/>
        </w:rPr>
        <w:t>.</w:t>
      </w:r>
      <w:r w:rsidR="00FD29E2" w:rsidRPr="00B27FF5">
        <w:rPr>
          <w:b/>
          <w:lang w:val="en-GB"/>
        </w:rPr>
        <w:t xml:space="preserve"> Provide specific reference as necessary. </w:t>
      </w:r>
    </w:p>
    <w:p w:rsidR="0050376D" w:rsidRPr="00B27FF5" w:rsidRDefault="00FD29E2" w:rsidP="000B4039">
      <w:pPr>
        <w:rPr>
          <w:b/>
          <w:lang w:val="en-GB"/>
        </w:rPr>
      </w:pPr>
      <w:r w:rsidRPr="00B27FF5">
        <w:rPr>
          <w:b/>
          <w:lang w:val="en-GB"/>
        </w:rPr>
        <w:lastRenderedPageBreak/>
        <w:t xml:space="preserve">Describe how public procurement legislation is applicable to the </w:t>
      </w:r>
      <w:r w:rsidR="00B62E04" w:rsidRPr="00B27FF5">
        <w:rPr>
          <w:b/>
          <w:lang w:val="en-GB"/>
        </w:rPr>
        <w:t>Programme</w:t>
      </w:r>
      <w:r w:rsidRPr="00B27FF5">
        <w:rPr>
          <w:b/>
          <w:lang w:val="en-GB"/>
        </w:rPr>
        <w:t xml:space="preserve"> and how such issues are addressed.</w:t>
      </w:r>
    </w:p>
    <w:p w:rsidR="000B4039" w:rsidRPr="00B27FF5" w:rsidRDefault="000B4039" w:rsidP="00DD17F5">
      <w:pPr>
        <w:pStyle w:val="3"/>
        <w:rPr>
          <w:lang w:val="en-GB"/>
        </w:rPr>
      </w:pPr>
      <w:bookmarkStart w:id="62" w:name="_Toc258498730"/>
      <w:bookmarkStart w:id="63" w:name="_Toc258499841"/>
      <w:bookmarkStart w:id="64" w:name="_Toc258503642"/>
      <w:bookmarkStart w:id="65" w:name="_Toc258504820"/>
      <w:bookmarkStart w:id="66" w:name="_Toc262213652"/>
      <w:bookmarkStart w:id="67" w:name="_Toc315690958"/>
      <w:r w:rsidRPr="00B27FF5">
        <w:rPr>
          <w:lang w:val="en-GB"/>
        </w:rPr>
        <w:t xml:space="preserve">Justification for the </w:t>
      </w:r>
      <w:r w:rsidR="00B62E04" w:rsidRPr="00B27FF5">
        <w:rPr>
          <w:lang w:val="en-GB"/>
        </w:rPr>
        <w:t>Programme</w:t>
      </w:r>
      <w:r w:rsidRPr="00B27FF5">
        <w:rPr>
          <w:lang w:val="en-GB"/>
        </w:rPr>
        <w:t xml:space="preserve"> strategy</w:t>
      </w:r>
      <w:bookmarkEnd w:id="62"/>
      <w:bookmarkEnd w:id="63"/>
      <w:bookmarkEnd w:id="64"/>
      <w:bookmarkEnd w:id="65"/>
      <w:bookmarkEnd w:id="66"/>
      <w:bookmarkEnd w:id="67"/>
    </w:p>
    <w:p w:rsidR="00FD29E2" w:rsidRPr="00B27FF5" w:rsidRDefault="000B4039" w:rsidP="000B4039">
      <w:pPr>
        <w:rPr>
          <w:b/>
          <w:lang w:val="en-GB"/>
        </w:rPr>
      </w:pPr>
      <w:r w:rsidRPr="00B27FF5">
        <w:rPr>
          <w:b/>
          <w:lang w:val="en-GB"/>
        </w:rPr>
        <w:t xml:space="preserve">Describe the strategy of the </w:t>
      </w:r>
      <w:r w:rsidR="00B62E04" w:rsidRPr="00B27FF5">
        <w:rPr>
          <w:b/>
          <w:lang w:val="en-GB"/>
        </w:rPr>
        <w:t>Programme</w:t>
      </w:r>
      <w:r w:rsidR="00066EAC" w:rsidRPr="00B27FF5">
        <w:rPr>
          <w:b/>
          <w:lang w:val="en-GB"/>
        </w:rPr>
        <w:t xml:space="preserve">, including </w:t>
      </w:r>
      <w:r w:rsidR="00FD29E2" w:rsidRPr="00B27FF5">
        <w:rPr>
          <w:b/>
          <w:lang w:val="en-GB"/>
        </w:rPr>
        <w:t>the reasonin</w:t>
      </w:r>
      <w:r w:rsidR="00066EAC" w:rsidRPr="00B27FF5">
        <w:rPr>
          <w:b/>
          <w:lang w:val="en-GB"/>
        </w:rPr>
        <w:t xml:space="preserve">g behind choosing this strategy and </w:t>
      </w:r>
      <w:r w:rsidR="00FD29E2" w:rsidRPr="00B27FF5">
        <w:rPr>
          <w:b/>
          <w:lang w:val="en-GB"/>
        </w:rPr>
        <w:t xml:space="preserve">how the strategy is </w:t>
      </w:r>
      <w:r w:rsidR="004B36C6" w:rsidRPr="00B27FF5">
        <w:rPr>
          <w:b/>
          <w:lang w:val="en-GB"/>
        </w:rPr>
        <w:t>supposed</w:t>
      </w:r>
      <w:r w:rsidR="00FD29E2" w:rsidRPr="00B27FF5">
        <w:rPr>
          <w:b/>
          <w:lang w:val="en-GB"/>
        </w:rPr>
        <w:t xml:space="preserve"> to deliver the </w:t>
      </w:r>
      <w:r w:rsidR="004B36C6" w:rsidRPr="00B27FF5">
        <w:rPr>
          <w:b/>
          <w:lang w:val="en-GB"/>
        </w:rPr>
        <w:t>expected outcome(s)</w:t>
      </w:r>
      <w:r w:rsidR="00FD29E2" w:rsidRPr="00B27FF5">
        <w:rPr>
          <w:b/>
          <w:lang w:val="en-GB"/>
        </w:rPr>
        <w:t>.</w:t>
      </w:r>
    </w:p>
    <w:p w:rsidR="00BE0882" w:rsidRPr="00B27FF5" w:rsidRDefault="00BE0882" w:rsidP="002C0D86">
      <w:pPr>
        <w:pStyle w:val="2"/>
        <w:rPr>
          <w:lang w:val="en-GB"/>
        </w:rPr>
        <w:sectPr w:rsidR="00BE0882" w:rsidRPr="00B27FF5" w:rsidSect="00DE40FA">
          <w:footerReference w:type="first" r:id="rId19"/>
          <w:pgSz w:w="12240" w:h="15840"/>
          <w:pgMar w:top="1440" w:right="1800" w:bottom="1440" w:left="1800" w:header="708" w:footer="708" w:gutter="0"/>
          <w:pgNumType w:start="3"/>
          <w:cols w:space="708"/>
          <w:titlePg/>
          <w:docGrid w:linePitch="360"/>
        </w:sectPr>
      </w:pPr>
      <w:bookmarkStart w:id="68" w:name="_Toc262213653"/>
    </w:p>
    <w:p w:rsidR="000B4039" w:rsidRPr="00B27FF5" w:rsidRDefault="00B62E04" w:rsidP="002C0D86">
      <w:pPr>
        <w:pStyle w:val="2"/>
        <w:rPr>
          <w:lang w:val="en-GB"/>
        </w:rPr>
      </w:pPr>
      <w:bookmarkStart w:id="69" w:name="_Toc315690959"/>
      <w:r w:rsidRPr="00B27FF5">
        <w:rPr>
          <w:lang w:val="en-GB"/>
        </w:rPr>
        <w:lastRenderedPageBreak/>
        <w:t>Programme</w:t>
      </w:r>
      <w:r w:rsidR="000B4039" w:rsidRPr="00B27FF5">
        <w:rPr>
          <w:lang w:val="en-GB"/>
        </w:rPr>
        <w:t xml:space="preserve"> objectives and </w:t>
      </w:r>
      <w:bookmarkEnd w:id="68"/>
      <w:r w:rsidR="004B36C6" w:rsidRPr="00B27FF5">
        <w:rPr>
          <w:lang w:val="en-GB"/>
        </w:rPr>
        <w:t>indicators</w:t>
      </w:r>
      <w:bookmarkEnd w:id="69"/>
      <w:r w:rsidR="00BE0882" w:rsidRPr="00B27FF5">
        <w:rPr>
          <w:lang w:val="en-GB"/>
        </w:rPr>
        <w:t xml:space="preserve"> </w:t>
      </w:r>
    </w:p>
    <w:p w:rsidR="00FA2618" w:rsidRPr="00B27FF5" w:rsidRDefault="00FA2618" w:rsidP="00FA2618">
      <w:pPr>
        <w:rPr>
          <w:lang w:val="en-GB"/>
        </w:rPr>
      </w:pPr>
      <w:r w:rsidRPr="00B27FF5">
        <w:rPr>
          <w:lang w:val="en-GB"/>
        </w:rPr>
        <w:t>Please refer to the Article 1.5 of the Regulations for definitions of a Programme and projects.</w:t>
      </w:r>
    </w:p>
    <w:p w:rsidR="00FA2618" w:rsidRPr="00B27FF5" w:rsidRDefault="00FA2618" w:rsidP="00FA2618">
      <w:pPr>
        <w:rPr>
          <w:lang w:val="en-GB"/>
        </w:rPr>
      </w:pPr>
      <w:r w:rsidRPr="00B27FF5">
        <w:rPr>
          <w:lang w:val="en-GB"/>
        </w:rPr>
        <w:t xml:space="preserve">Refer to chapter 2 of </w:t>
      </w:r>
      <w:r w:rsidR="00AF1E97" w:rsidRPr="00B27FF5">
        <w:rPr>
          <w:lang w:val="en-GB"/>
        </w:rPr>
        <w:t xml:space="preserve">the </w:t>
      </w:r>
      <w:r w:rsidR="00914B2F" w:rsidRPr="00B27FF5">
        <w:rPr>
          <w:lang w:val="en-GB"/>
        </w:rPr>
        <w:t xml:space="preserve">POM </w:t>
      </w:r>
      <w:r w:rsidRPr="00B27FF5">
        <w:rPr>
          <w:lang w:val="en-GB"/>
        </w:rPr>
        <w:t xml:space="preserve">for definitions of </w:t>
      </w:r>
      <w:r w:rsidR="00914B2F" w:rsidRPr="00B27FF5">
        <w:rPr>
          <w:lang w:val="en-GB"/>
        </w:rPr>
        <w:t xml:space="preserve">the objective, expected outcome, </w:t>
      </w:r>
      <w:r w:rsidRPr="00B27FF5">
        <w:rPr>
          <w:lang w:val="en-GB"/>
        </w:rPr>
        <w:t>outputs</w:t>
      </w:r>
      <w:r w:rsidR="00914B2F" w:rsidRPr="00B27FF5">
        <w:rPr>
          <w:lang w:val="en-GB"/>
        </w:rPr>
        <w:t xml:space="preserve"> and indicators</w:t>
      </w:r>
      <w:r w:rsidRPr="00B27FF5">
        <w:rPr>
          <w:lang w:val="en-GB"/>
        </w:rPr>
        <w:t>.</w:t>
      </w:r>
    </w:p>
    <w:p w:rsidR="00FA2618" w:rsidRPr="00B27FF5" w:rsidRDefault="00FA2618" w:rsidP="00FA2618">
      <w:pPr>
        <w:rPr>
          <w:lang w:val="en-GB"/>
        </w:rPr>
      </w:pPr>
      <w:r w:rsidRPr="00B27FF5">
        <w:rPr>
          <w:lang w:val="en-GB"/>
        </w:rPr>
        <w:t>The</w:t>
      </w:r>
      <w:r w:rsidR="00914B2F" w:rsidRPr="00B27FF5">
        <w:rPr>
          <w:lang w:val="en-GB"/>
        </w:rPr>
        <w:t xml:space="preserve"> objective, expected outcome(s), </w:t>
      </w:r>
      <w:r w:rsidRPr="00B27FF5">
        <w:rPr>
          <w:lang w:val="en-GB"/>
        </w:rPr>
        <w:t xml:space="preserve">outputs </w:t>
      </w:r>
      <w:r w:rsidR="00914B2F" w:rsidRPr="00B27FF5">
        <w:rPr>
          <w:lang w:val="en-GB"/>
        </w:rPr>
        <w:t xml:space="preserve">and indicators </w:t>
      </w:r>
      <w:r w:rsidRPr="00B27FF5">
        <w:rPr>
          <w:lang w:val="en-GB"/>
        </w:rPr>
        <w:t xml:space="preserve">are key elements in identifying the priorities of a Programme. For this reason, when a call is held (ref. section 3.14.3 of </w:t>
      </w:r>
      <w:r w:rsidR="001B5D4E" w:rsidRPr="00B27FF5">
        <w:rPr>
          <w:lang w:val="en-GB"/>
        </w:rPr>
        <w:t>the POM</w:t>
      </w:r>
      <w:r w:rsidRPr="00B27FF5">
        <w:rPr>
          <w:lang w:val="en-GB"/>
        </w:rPr>
        <w:t>) the i</w:t>
      </w:r>
      <w:r w:rsidR="00914B2F" w:rsidRPr="00B27FF5">
        <w:rPr>
          <w:lang w:val="en-GB"/>
        </w:rPr>
        <w:t xml:space="preserve">dentified objective, outcome(s), </w:t>
      </w:r>
      <w:r w:rsidRPr="00B27FF5">
        <w:rPr>
          <w:lang w:val="en-GB"/>
        </w:rPr>
        <w:t xml:space="preserve">outputs </w:t>
      </w:r>
      <w:r w:rsidR="00914B2F" w:rsidRPr="00B27FF5">
        <w:rPr>
          <w:lang w:val="en-GB"/>
        </w:rPr>
        <w:t xml:space="preserve">and indicators </w:t>
      </w:r>
      <w:r w:rsidRPr="00B27FF5">
        <w:rPr>
          <w:lang w:val="en-GB"/>
        </w:rPr>
        <w:t>will be a decisive factor in the Programme Operator’s selection of project proposals.</w:t>
      </w:r>
    </w:p>
    <w:p w:rsidR="000B4039" w:rsidRPr="00B27FF5" w:rsidRDefault="004B36C6" w:rsidP="00DD17F5">
      <w:pPr>
        <w:pStyle w:val="3"/>
        <w:rPr>
          <w:lang w:val="en-GB"/>
        </w:rPr>
      </w:pPr>
      <w:bookmarkStart w:id="70" w:name="_Toc258498732"/>
      <w:bookmarkStart w:id="71" w:name="_Toc258499843"/>
      <w:bookmarkStart w:id="72" w:name="_Toc258503644"/>
      <w:bookmarkStart w:id="73" w:name="_Toc258504822"/>
      <w:bookmarkStart w:id="74" w:name="_Toc315690960"/>
      <w:bookmarkStart w:id="75" w:name="_Toc262213654"/>
      <w:r w:rsidRPr="00B27FF5">
        <w:rPr>
          <w:lang w:val="en-GB"/>
        </w:rPr>
        <w:t>O</w:t>
      </w:r>
      <w:r w:rsidR="000B4039" w:rsidRPr="00B27FF5">
        <w:rPr>
          <w:lang w:val="en-GB"/>
        </w:rPr>
        <w:t xml:space="preserve">bjective of </w:t>
      </w:r>
      <w:r w:rsidR="00B62E04" w:rsidRPr="00B27FF5">
        <w:rPr>
          <w:lang w:val="en-GB"/>
        </w:rPr>
        <w:t>Programme</w:t>
      </w:r>
      <w:r w:rsidR="000B4039" w:rsidRPr="00B27FF5">
        <w:rPr>
          <w:lang w:val="en-GB"/>
        </w:rPr>
        <w:t xml:space="preserve"> (expected impact)</w:t>
      </w:r>
      <w:bookmarkEnd w:id="70"/>
      <w:bookmarkEnd w:id="71"/>
      <w:bookmarkEnd w:id="72"/>
      <w:bookmarkEnd w:id="73"/>
      <w:bookmarkEnd w:id="74"/>
      <w:r w:rsidR="000B4039" w:rsidRPr="00B27FF5">
        <w:rPr>
          <w:lang w:val="en-GB"/>
        </w:rPr>
        <w:t xml:space="preserve"> </w:t>
      </w:r>
      <w:bookmarkEnd w:id="75"/>
    </w:p>
    <w:p w:rsidR="00BE0882" w:rsidRPr="00B27FF5" w:rsidRDefault="00BE0882" w:rsidP="00BE0882">
      <w:pPr>
        <w:rPr>
          <w:b/>
          <w:lang w:val="en-GB"/>
        </w:rPr>
      </w:pPr>
      <w:r w:rsidRPr="00B27FF5">
        <w:rPr>
          <w:b/>
          <w:lang w:val="en-GB"/>
        </w:rPr>
        <w:t xml:space="preserve">Provide the Programme area: </w:t>
      </w:r>
    </w:p>
    <w:p w:rsidR="00BE0882" w:rsidRPr="00B27FF5" w:rsidRDefault="00BE0882" w:rsidP="00BE0882">
      <w:pPr>
        <w:rPr>
          <w:b/>
          <w:lang w:val="en-GB"/>
        </w:rPr>
      </w:pPr>
      <w:r w:rsidRPr="00B27FF5">
        <w:rPr>
          <w:b/>
          <w:lang w:val="en-GB"/>
        </w:rPr>
        <w:t xml:space="preserve">Provide the Programme objective: </w:t>
      </w:r>
    </w:p>
    <w:p w:rsidR="000B4039" w:rsidRPr="00B27FF5" w:rsidRDefault="00BD5B3E" w:rsidP="002C0D86">
      <w:pPr>
        <w:rPr>
          <w:lang w:val="en-GB"/>
        </w:rPr>
      </w:pPr>
      <w:r w:rsidRPr="00B27FF5">
        <w:rPr>
          <w:b/>
          <w:i/>
          <w:color w:val="339966"/>
          <w:lang w:val="en-GB"/>
        </w:rPr>
        <w:t>Also ensure that information is registered in DoRIS</w:t>
      </w:r>
      <w:r w:rsidR="00BE0882" w:rsidRPr="00B27FF5">
        <w:rPr>
          <w:b/>
          <w:i/>
          <w:color w:val="339966"/>
          <w:lang w:val="en-GB"/>
        </w:rPr>
        <w:t>.</w:t>
      </w:r>
    </w:p>
    <w:p w:rsidR="000B4039" w:rsidRPr="00B27FF5" w:rsidRDefault="00B62E04" w:rsidP="00DD17F5">
      <w:pPr>
        <w:pStyle w:val="3"/>
        <w:rPr>
          <w:lang w:val="en-GB"/>
        </w:rPr>
      </w:pPr>
      <w:bookmarkStart w:id="76" w:name="_Toc258498733"/>
      <w:bookmarkStart w:id="77" w:name="_Toc258499844"/>
      <w:bookmarkStart w:id="78" w:name="_Toc258503645"/>
      <w:bookmarkStart w:id="79" w:name="_Toc258504823"/>
      <w:bookmarkStart w:id="80" w:name="_Toc262213655"/>
      <w:bookmarkStart w:id="81" w:name="_Toc315690961"/>
      <w:r w:rsidRPr="00B27FF5">
        <w:rPr>
          <w:lang w:val="en-GB"/>
        </w:rPr>
        <w:t>Programme</w:t>
      </w:r>
      <w:r w:rsidR="000B4039" w:rsidRPr="00B27FF5">
        <w:rPr>
          <w:lang w:val="en-GB"/>
        </w:rPr>
        <w:t xml:space="preserve"> expected outcome</w:t>
      </w:r>
      <w:bookmarkEnd w:id="76"/>
      <w:bookmarkEnd w:id="77"/>
      <w:bookmarkEnd w:id="78"/>
      <w:bookmarkEnd w:id="79"/>
      <w:bookmarkEnd w:id="80"/>
      <w:bookmarkEnd w:id="81"/>
    </w:p>
    <w:p w:rsidR="00BE0882" w:rsidRPr="00B27FF5" w:rsidRDefault="00BE0882" w:rsidP="00BE0882">
      <w:pPr>
        <w:rPr>
          <w:b/>
          <w:lang w:val="en-GB"/>
        </w:rPr>
      </w:pPr>
      <w:bookmarkStart w:id="82" w:name="_Toc258498736"/>
      <w:bookmarkStart w:id="83" w:name="_Toc258499847"/>
      <w:bookmarkStart w:id="84" w:name="_Toc258503646"/>
      <w:bookmarkStart w:id="85" w:name="_Toc258504824"/>
      <w:bookmarkStart w:id="86" w:name="_Toc262213656"/>
      <w:bookmarkStart w:id="87" w:name="_Toc258498734"/>
      <w:bookmarkStart w:id="88" w:name="_Toc258499845"/>
      <w:r w:rsidRPr="00B27FF5">
        <w:rPr>
          <w:b/>
          <w:lang w:val="en-GB"/>
        </w:rPr>
        <w:t>Provide the Programme’s expected outcome(s) and indicator(s):</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973"/>
        <w:gridCol w:w="2142"/>
        <w:gridCol w:w="3260"/>
        <w:gridCol w:w="712"/>
        <w:gridCol w:w="730"/>
        <w:gridCol w:w="3904"/>
      </w:tblGrid>
      <w:tr w:rsidR="00FC0138" w:rsidRPr="00B27FF5" w:rsidTr="00FC0138">
        <w:trPr>
          <w:trHeight w:val="188"/>
        </w:trPr>
        <w:tc>
          <w:tcPr>
            <w:tcW w:w="287" w:type="dxa"/>
            <w:shd w:val="clear" w:color="auto" w:fill="CCCCCC"/>
          </w:tcPr>
          <w:p w:rsidR="00BE0882" w:rsidRPr="00B27FF5" w:rsidRDefault="00BE0882" w:rsidP="00050C45">
            <w:pPr>
              <w:tabs>
                <w:tab w:val="right" w:pos="1878"/>
              </w:tabs>
              <w:jc w:val="center"/>
              <w:rPr>
                <w:b/>
                <w:sz w:val="18"/>
                <w:szCs w:val="18"/>
                <w:lang w:val="en-GB"/>
              </w:rPr>
            </w:pPr>
            <w:bookmarkStart w:id="89" w:name="_Hlk294085480"/>
            <w:r w:rsidRPr="00B27FF5">
              <w:rPr>
                <w:b/>
                <w:sz w:val="18"/>
                <w:szCs w:val="18"/>
                <w:lang w:val="en-GB"/>
              </w:rPr>
              <w:t>#</w:t>
            </w:r>
          </w:p>
        </w:tc>
        <w:tc>
          <w:tcPr>
            <w:tcW w:w="1973" w:type="dxa"/>
            <w:shd w:val="clear" w:color="auto" w:fill="CCCCCC"/>
          </w:tcPr>
          <w:p w:rsidR="00BE0882" w:rsidRPr="00B27FF5" w:rsidRDefault="00BE0882" w:rsidP="00050C45">
            <w:pPr>
              <w:tabs>
                <w:tab w:val="right" w:pos="1878"/>
              </w:tabs>
              <w:jc w:val="center"/>
              <w:rPr>
                <w:b/>
                <w:sz w:val="18"/>
                <w:szCs w:val="18"/>
                <w:lang w:val="en-GB"/>
              </w:rPr>
            </w:pPr>
            <w:r w:rsidRPr="00B27FF5">
              <w:rPr>
                <w:b/>
                <w:sz w:val="18"/>
                <w:szCs w:val="18"/>
                <w:lang w:val="en-GB"/>
              </w:rPr>
              <w:t>Outcome</w:t>
            </w:r>
          </w:p>
        </w:tc>
        <w:tc>
          <w:tcPr>
            <w:tcW w:w="2142" w:type="dxa"/>
            <w:shd w:val="clear" w:color="auto" w:fill="CCCCCC"/>
          </w:tcPr>
          <w:p w:rsidR="00BE0882" w:rsidRPr="00B27FF5" w:rsidRDefault="00BE0882" w:rsidP="00050C45">
            <w:pPr>
              <w:jc w:val="center"/>
              <w:rPr>
                <w:b/>
                <w:sz w:val="18"/>
                <w:szCs w:val="18"/>
                <w:lang w:val="en-GB"/>
              </w:rPr>
            </w:pPr>
            <w:r w:rsidRPr="00B27FF5">
              <w:rPr>
                <w:b/>
                <w:sz w:val="18"/>
                <w:szCs w:val="18"/>
                <w:lang w:val="en-GB"/>
              </w:rPr>
              <w:t>Indicator</w:t>
            </w:r>
          </w:p>
        </w:tc>
        <w:tc>
          <w:tcPr>
            <w:tcW w:w="3260" w:type="dxa"/>
            <w:shd w:val="clear" w:color="auto" w:fill="CCCCCC"/>
          </w:tcPr>
          <w:p w:rsidR="00BE0882" w:rsidRPr="00B27FF5" w:rsidRDefault="00BE0882" w:rsidP="00050C45">
            <w:pPr>
              <w:jc w:val="center"/>
              <w:rPr>
                <w:b/>
                <w:sz w:val="18"/>
                <w:szCs w:val="18"/>
                <w:lang w:val="en-GB"/>
              </w:rPr>
            </w:pPr>
            <w:r w:rsidRPr="00B27FF5">
              <w:rPr>
                <w:b/>
                <w:sz w:val="18"/>
                <w:szCs w:val="18"/>
                <w:lang w:val="en-GB"/>
              </w:rPr>
              <w:t>Description</w:t>
            </w:r>
          </w:p>
        </w:tc>
        <w:tc>
          <w:tcPr>
            <w:tcW w:w="1442" w:type="dxa"/>
            <w:gridSpan w:val="2"/>
            <w:shd w:val="clear" w:color="auto" w:fill="CCCCCC"/>
          </w:tcPr>
          <w:p w:rsidR="00BE0882" w:rsidRPr="00B27FF5" w:rsidRDefault="00BE0882" w:rsidP="00050C45">
            <w:pPr>
              <w:jc w:val="center"/>
              <w:rPr>
                <w:b/>
                <w:sz w:val="18"/>
                <w:szCs w:val="18"/>
                <w:lang w:val="en-GB"/>
              </w:rPr>
            </w:pPr>
            <w:r w:rsidRPr="00B27FF5">
              <w:rPr>
                <w:b/>
                <w:sz w:val="18"/>
                <w:szCs w:val="18"/>
                <w:lang w:val="en-GB"/>
              </w:rPr>
              <w:t>Indicator value</w:t>
            </w:r>
          </w:p>
        </w:tc>
        <w:tc>
          <w:tcPr>
            <w:tcW w:w="3904" w:type="dxa"/>
            <w:shd w:val="clear" w:color="auto" w:fill="CCCCCC"/>
          </w:tcPr>
          <w:p w:rsidR="00BE0882" w:rsidRPr="00B27FF5" w:rsidRDefault="00BE0882" w:rsidP="00050C45">
            <w:pPr>
              <w:jc w:val="center"/>
              <w:rPr>
                <w:b/>
                <w:sz w:val="18"/>
                <w:szCs w:val="18"/>
                <w:lang w:val="en-GB"/>
              </w:rPr>
            </w:pPr>
            <w:r w:rsidRPr="00B27FF5">
              <w:rPr>
                <w:b/>
                <w:sz w:val="18"/>
                <w:szCs w:val="18"/>
                <w:lang w:val="en-GB"/>
              </w:rPr>
              <w:t>Source of verification</w:t>
            </w:r>
          </w:p>
        </w:tc>
      </w:tr>
      <w:tr w:rsidR="00FC0138" w:rsidRPr="00B27FF5" w:rsidTr="00FC0138">
        <w:trPr>
          <w:trHeight w:val="328"/>
        </w:trPr>
        <w:tc>
          <w:tcPr>
            <w:tcW w:w="287" w:type="dxa"/>
            <w:vMerge w:val="restart"/>
            <w:shd w:val="clear" w:color="auto" w:fill="auto"/>
          </w:tcPr>
          <w:p w:rsidR="002D03C3" w:rsidRPr="00B27FF5" w:rsidRDefault="002D03C3" w:rsidP="00050C45">
            <w:pPr>
              <w:jc w:val="center"/>
              <w:rPr>
                <w:sz w:val="18"/>
                <w:szCs w:val="18"/>
                <w:lang w:val="en-GB"/>
              </w:rPr>
            </w:pPr>
            <w:r w:rsidRPr="00B27FF5">
              <w:rPr>
                <w:sz w:val="18"/>
                <w:szCs w:val="18"/>
                <w:lang w:val="en-GB"/>
              </w:rPr>
              <w:t>1</w:t>
            </w:r>
          </w:p>
        </w:tc>
        <w:tc>
          <w:tcPr>
            <w:tcW w:w="1973" w:type="dxa"/>
            <w:vMerge w:val="restart"/>
            <w:shd w:val="clear" w:color="auto" w:fill="auto"/>
          </w:tcPr>
          <w:p w:rsidR="002D03C3" w:rsidRPr="00B27FF5" w:rsidRDefault="002D03C3" w:rsidP="004A4A00">
            <w:pPr>
              <w:rPr>
                <w:sz w:val="18"/>
                <w:szCs w:val="18"/>
                <w:lang w:val="en-GB"/>
              </w:rPr>
            </w:pPr>
            <w:r w:rsidRPr="00B27FF5">
              <w:rPr>
                <w:sz w:val="18"/>
                <w:szCs w:val="18"/>
                <w:lang w:val="en-GB"/>
              </w:rPr>
              <w:t>(Enter one of the outcomes defined in the programme area)</w:t>
            </w:r>
          </w:p>
        </w:tc>
        <w:tc>
          <w:tcPr>
            <w:tcW w:w="2142" w:type="dxa"/>
            <w:vMerge w:val="restart"/>
            <w:shd w:val="clear" w:color="auto" w:fill="auto"/>
          </w:tcPr>
          <w:p w:rsidR="002D03C3" w:rsidRPr="00B27FF5" w:rsidRDefault="002D03C3" w:rsidP="004A4A00">
            <w:pPr>
              <w:rPr>
                <w:b/>
                <w:sz w:val="18"/>
                <w:szCs w:val="18"/>
                <w:lang w:val="en-GB"/>
              </w:rPr>
            </w:pPr>
            <w:r w:rsidRPr="00B27FF5">
              <w:rPr>
                <w:b/>
                <w:sz w:val="18"/>
                <w:szCs w:val="18"/>
                <w:lang w:val="en-GB"/>
              </w:rPr>
              <w:t xml:space="preserve">(Enter </w:t>
            </w:r>
            <w:r w:rsidR="003A3723" w:rsidRPr="00B27FF5">
              <w:rPr>
                <w:b/>
                <w:sz w:val="18"/>
                <w:szCs w:val="18"/>
                <w:lang w:val="en-GB"/>
              </w:rPr>
              <w:t xml:space="preserve">one or several </w:t>
            </w:r>
            <w:r w:rsidRPr="00B27FF5">
              <w:rPr>
                <w:b/>
                <w:sz w:val="18"/>
                <w:szCs w:val="18"/>
                <w:lang w:val="en-GB"/>
              </w:rPr>
              <w:t>indicator</w:t>
            </w:r>
            <w:r w:rsidR="003A3723" w:rsidRPr="00B27FF5">
              <w:rPr>
                <w:b/>
                <w:sz w:val="18"/>
                <w:szCs w:val="18"/>
                <w:lang w:val="en-GB"/>
              </w:rPr>
              <w:t>(s)</w:t>
            </w:r>
            <w:r w:rsidRPr="00B27FF5">
              <w:rPr>
                <w:b/>
                <w:sz w:val="18"/>
                <w:szCs w:val="18"/>
                <w:lang w:val="en-GB"/>
              </w:rPr>
              <w:t xml:space="preserve"> for Outcome 1)</w:t>
            </w:r>
          </w:p>
        </w:tc>
        <w:tc>
          <w:tcPr>
            <w:tcW w:w="3260" w:type="dxa"/>
            <w:vMerge w:val="restart"/>
            <w:shd w:val="clear" w:color="auto" w:fill="auto"/>
          </w:tcPr>
          <w:p w:rsidR="002D03C3" w:rsidRPr="00B27FF5" w:rsidRDefault="002D03C3" w:rsidP="004A4A00">
            <w:pPr>
              <w:rPr>
                <w:sz w:val="18"/>
                <w:szCs w:val="18"/>
                <w:lang w:val="en-GB"/>
              </w:rPr>
            </w:pPr>
          </w:p>
        </w:tc>
        <w:tc>
          <w:tcPr>
            <w:tcW w:w="712" w:type="dxa"/>
            <w:shd w:val="clear" w:color="auto" w:fill="auto"/>
            <w:vAlign w:val="center"/>
          </w:tcPr>
          <w:p w:rsidR="002D03C3" w:rsidRPr="00B27FF5" w:rsidRDefault="002D03C3" w:rsidP="00FC0138">
            <w:pPr>
              <w:ind w:right="-64"/>
              <w:jc w:val="center"/>
              <w:rPr>
                <w:sz w:val="16"/>
                <w:szCs w:val="16"/>
                <w:lang w:val="en-GB"/>
              </w:rPr>
            </w:pPr>
            <w:r w:rsidRPr="00B27FF5">
              <w:rPr>
                <w:sz w:val="16"/>
                <w:szCs w:val="16"/>
                <w:lang w:val="en-GB"/>
              </w:rPr>
              <w:t>Baseline</w:t>
            </w:r>
          </w:p>
        </w:tc>
        <w:tc>
          <w:tcPr>
            <w:tcW w:w="730" w:type="dxa"/>
            <w:shd w:val="clear" w:color="auto" w:fill="auto"/>
            <w:vAlign w:val="center"/>
          </w:tcPr>
          <w:p w:rsidR="002D03C3" w:rsidRPr="00B27FF5" w:rsidRDefault="002D03C3" w:rsidP="00050C45">
            <w:pPr>
              <w:jc w:val="center"/>
              <w:rPr>
                <w:sz w:val="16"/>
                <w:szCs w:val="16"/>
                <w:lang w:val="en-GB"/>
              </w:rPr>
            </w:pPr>
            <w:r w:rsidRPr="00B27FF5">
              <w:rPr>
                <w:sz w:val="16"/>
                <w:szCs w:val="16"/>
                <w:lang w:val="en-GB"/>
              </w:rPr>
              <w:t>Target</w:t>
            </w:r>
          </w:p>
        </w:tc>
        <w:tc>
          <w:tcPr>
            <w:tcW w:w="3904" w:type="dxa"/>
            <w:vMerge w:val="restart"/>
            <w:shd w:val="clear" w:color="auto" w:fill="auto"/>
          </w:tcPr>
          <w:p w:rsidR="002D03C3" w:rsidRPr="00B27FF5" w:rsidRDefault="002D03C3" w:rsidP="004A4A00">
            <w:pPr>
              <w:rPr>
                <w:sz w:val="18"/>
                <w:szCs w:val="18"/>
                <w:lang w:val="en-GB"/>
              </w:rPr>
            </w:pPr>
          </w:p>
        </w:tc>
      </w:tr>
      <w:tr w:rsidR="00FC0138" w:rsidRPr="00B27FF5" w:rsidTr="00FC0138">
        <w:trPr>
          <w:trHeight w:val="367"/>
        </w:trPr>
        <w:tc>
          <w:tcPr>
            <w:tcW w:w="287" w:type="dxa"/>
            <w:vMerge/>
            <w:shd w:val="clear" w:color="auto" w:fill="auto"/>
          </w:tcPr>
          <w:p w:rsidR="002D03C3" w:rsidRPr="00B27FF5" w:rsidRDefault="002D03C3" w:rsidP="00050C45">
            <w:pPr>
              <w:jc w:val="center"/>
              <w:rPr>
                <w:sz w:val="18"/>
                <w:szCs w:val="18"/>
                <w:lang w:val="en-GB"/>
              </w:rPr>
            </w:pPr>
          </w:p>
        </w:tc>
        <w:tc>
          <w:tcPr>
            <w:tcW w:w="1973" w:type="dxa"/>
            <w:vMerge/>
            <w:shd w:val="clear" w:color="auto" w:fill="auto"/>
          </w:tcPr>
          <w:p w:rsidR="002D03C3" w:rsidRPr="00B27FF5" w:rsidRDefault="002D03C3" w:rsidP="004A4A00">
            <w:pPr>
              <w:rPr>
                <w:sz w:val="18"/>
                <w:szCs w:val="18"/>
                <w:lang w:val="en-GB"/>
              </w:rPr>
            </w:pPr>
          </w:p>
        </w:tc>
        <w:tc>
          <w:tcPr>
            <w:tcW w:w="2142" w:type="dxa"/>
            <w:vMerge/>
            <w:shd w:val="clear" w:color="auto" w:fill="auto"/>
          </w:tcPr>
          <w:p w:rsidR="002D03C3" w:rsidRPr="00B27FF5" w:rsidRDefault="002D03C3" w:rsidP="004A4A00">
            <w:pPr>
              <w:rPr>
                <w:b/>
                <w:sz w:val="18"/>
                <w:szCs w:val="18"/>
                <w:lang w:val="en-GB"/>
              </w:rPr>
            </w:pPr>
          </w:p>
        </w:tc>
        <w:tc>
          <w:tcPr>
            <w:tcW w:w="3260" w:type="dxa"/>
            <w:vMerge/>
            <w:shd w:val="clear" w:color="auto" w:fill="auto"/>
          </w:tcPr>
          <w:p w:rsidR="002D03C3" w:rsidRPr="00B27FF5" w:rsidRDefault="002D03C3" w:rsidP="004A4A00">
            <w:pPr>
              <w:rPr>
                <w:sz w:val="18"/>
                <w:szCs w:val="18"/>
                <w:lang w:val="en-GB"/>
              </w:rPr>
            </w:pPr>
          </w:p>
        </w:tc>
        <w:tc>
          <w:tcPr>
            <w:tcW w:w="712" w:type="dxa"/>
            <w:shd w:val="clear" w:color="auto" w:fill="auto"/>
            <w:vAlign w:val="center"/>
          </w:tcPr>
          <w:p w:rsidR="002D03C3" w:rsidRPr="00B27FF5" w:rsidRDefault="002D03C3" w:rsidP="00050C45">
            <w:pPr>
              <w:jc w:val="center"/>
              <w:rPr>
                <w:sz w:val="16"/>
                <w:szCs w:val="16"/>
                <w:lang w:val="en-GB"/>
              </w:rPr>
            </w:pPr>
          </w:p>
        </w:tc>
        <w:tc>
          <w:tcPr>
            <w:tcW w:w="730" w:type="dxa"/>
            <w:shd w:val="clear" w:color="auto" w:fill="auto"/>
            <w:vAlign w:val="center"/>
          </w:tcPr>
          <w:p w:rsidR="002D03C3" w:rsidRPr="00B27FF5" w:rsidRDefault="002D03C3" w:rsidP="00050C45">
            <w:pPr>
              <w:jc w:val="center"/>
              <w:rPr>
                <w:sz w:val="16"/>
                <w:szCs w:val="16"/>
                <w:lang w:val="en-GB"/>
              </w:rPr>
            </w:pPr>
          </w:p>
        </w:tc>
        <w:tc>
          <w:tcPr>
            <w:tcW w:w="3904" w:type="dxa"/>
            <w:vMerge/>
            <w:shd w:val="clear" w:color="auto" w:fill="auto"/>
          </w:tcPr>
          <w:p w:rsidR="002D03C3" w:rsidRPr="00B27FF5" w:rsidRDefault="002D03C3" w:rsidP="004A4A00">
            <w:pPr>
              <w:rPr>
                <w:sz w:val="18"/>
                <w:szCs w:val="18"/>
                <w:lang w:val="en-GB"/>
              </w:rPr>
            </w:pPr>
          </w:p>
        </w:tc>
      </w:tr>
      <w:tr w:rsidR="00FC0138" w:rsidRPr="00B27FF5" w:rsidTr="00FC0138">
        <w:trPr>
          <w:trHeight w:val="327"/>
        </w:trPr>
        <w:tc>
          <w:tcPr>
            <w:tcW w:w="287" w:type="dxa"/>
            <w:vMerge w:val="restart"/>
            <w:shd w:val="clear" w:color="auto" w:fill="auto"/>
          </w:tcPr>
          <w:p w:rsidR="002D03C3" w:rsidRPr="00B27FF5" w:rsidRDefault="002D03C3" w:rsidP="00050C45">
            <w:pPr>
              <w:jc w:val="center"/>
              <w:rPr>
                <w:sz w:val="18"/>
                <w:szCs w:val="18"/>
                <w:lang w:val="en-GB"/>
              </w:rPr>
            </w:pPr>
            <w:r w:rsidRPr="00B27FF5">
              <w:rPr>
                <w:sz w:val="18"/>
                <w:szCs w:val="18"/>
                <w:lang w:val="en-GB"/>
              </w:rPr>
              <w:t>2</w:t>
            </w:r>
          </w:p>
        </w:tc>
        <w:tc>
          <w:tcPr>
            <w:tcW w:w="1973" w:type="dxa"/>
            <w:vMerge w:val="restart"/>
            <w:shd w:val="clear" w:color="auto" w:fill="auto"/>
          </w:tcPr>
          <w:p w:rsidR="002D03C3" w:rsidRPr="00B27FF5" w:rsidRDefault="003A3723" w:rsidP="004A4A00">
            <w:pPr>
              <w:rPr>
                <w:sz w:val="18"/>
                <w:szCs w:val="18"/>
                <w:lang w:val="en-GB"/>
              </w:rPr>
            </w:pPr>
            <w:r w:rsidRPr="00B27FF5">
              <w:rPr>
                <w:sz w:val="18"/>
                <w:szCs w:val="18"/>
                <w:lang w:val="en-GB"/>
              </w:rPr>
              <w:t>(repea</w:t>
            </w:r>
            <w:r w:rsidR="00A14F1E" w:rsidRPr="00B27FF5">
              <w:rPr>
                <w:sz w:val="18"/>
                <w:szCs w:val="18"/>
                <w:lang w:val="en-GB"/>
              </w:rPr>
              <w:t>t</w:t>
            </w:r>
            <w:r w:rsidRPr="00B27FF5">
              <w:rPr>
                <w:sz w:val="18"/>
                <w:szCs w:val="18"/>
                <w:lang w:val="en-GB"/>
              </w:rPr>
              <w:t xml:space="preserve"> for each outcome)</w:t>
            </w:r>
          </w:p>
        </w:tc>
        <w:tc>
          <w:tcPr>
            <w:tcW w:w="2142" w:type="dxa"/>
            <w:vMerge w:val="restart"/>
            <w:shd w:val="clear" w:color="auto" w:fill="auto"/>
          </w:tcPr>
          <w:p w:rsidR="002D03C3" w:rsidRPr="00B27FF5" w:rsidRDefault="002D03C3" w:rsidP="004A4A00">
            <w:pPr>
              <w:rPr>
                <w:b/>
                <w:sz w:val="18"/>
                <w:szCs w:val="18"/>
                <w:lang w:val="en-GB"/>
              </w:rPr>
            </w:pPr>
          </w:p>
        </w:tc>
        <w:tc>
          <w:tcPr>
            <w:tcW w:w="3260" w:type="dxa"/>
            <w:vMerge w:val="restart"/>
            <w:shd w:val="clear" w:color="auto" w:fill="auto"/>
          </w:tcPr>
          <w:p w:rsidR="002D03C3" w:rsidRPr="00B27FF5" w:rsidRDefault="002D03C3" w:rsidP="004A4A00">
            <w:pPr>
              <w:rPr>
                <w:sz w:val="18"/>
                <w:szCs w:val="18"/>
                <w:lang w:val="en-GB"/>
              </w:rPr>
            </w:pPr>
          </w:p>
        </w:tc>
        <w:tc>
          <w:tcPr>
            <w:tcW w:w="712" w:type="dxa"/>
            <w:shd w:val="clear" w:color="auto" w:fill="auto"/>
            <w:vAlign w:val="center"/>
          </w:tcPr>
          <w:p w:rsidR="002D03C3" w:rsidRPr="00B27FF5" w:rsidRDefault="002D03C3" w:rsidP="00FC0138">
            <w:pPr>
              <w:ind w:right="-64"/>
              <w:jc w:val="center"/>
              <w:rPr>
                <w:sz w:val="16"/>
                <w:szCs w:val="16"/>
                <w:lang w:val="en-GB"/>
              </w:rPr>
            </w:pPr>
            <w:r w:rsidRPr="00B27FF5">
              <w:rPr>
                <w:sz w:val="16"/>
                <w:szCs w:val="16"/>
                <w:lang w:val="en-GB"/>
              </w:rPr>
              <w:t>Baseline</w:t>
            </w:r>
          </w:p>
        </w:tc>
        <w:tc>
          <w:tcPr>
            <w:tcW w:w="730" w:type="dxa"/>
            <w:shd w:val="clear" w:color="auto" w:fill="auto"/>
            <w:vAlign w:val="center"/>
          </w:tcPr>
          <w:p w:rsidR="002D03C3" w:rsidRPr="00B27FF5" w:rsidRDefault="002D03C3" w:rsidP="00050C45">
            <w:pPr>
              <w:jc w:val="center"/>
              <w:rPr>
                <w:sz w:val="16"/>
                <w:szCs w:val="16"/>
                <w:lang w:val="en-GB"/>
              </w:rPr>
            </w:pPr>
            <w:r w:rsidRPr="00B27FF5">
              <w:rPr>
                <w:sz w:val="16"/>
                <w:szCs w:val="16"/>
                <w:lang w:val="en-GB"/>
              </w:rPr>
              <w:t>Target</w:t>
            </w:r>
          </w:p>
        </w:tc>
        <w:tc>
          <w:tcPr>
            <w:tcW w:w="3904" w:type="dxa"/>
            <w:vMerge w:val="restart"/>
            <w:shd w:val="clear" w:color="auto" w:fill="auto"/>
          </w:tcPr>
          <w:p w:rsidR="002D03C3" w:rsidRPr="00B27FF5" w:rsidRDefault="002D03C3" w:rsidP="004A4A00">
            <w:pPr>
              <w:rPr>
                <w:sz w:val="18"/>
                <w:szCs w:val="18"/>
                <w:lang w:val="en-GB"/>
              </w:rPr>
            </w:pPr>
          </w:p>
        </w:tc>
      </w:tr>
      <w:tr w:rsidR="00FC0138" w:rsidRPr="00B27FF5" w:rsidTr="00FC0138">
        <w:trPr>
          <w:trHeight w:val="259"/>
        </w:trPr>
        <w:tc>
          <w:tcPr>
            <w:tcW w:w="287" w:type="dxa"/>
            <w:vMerge/>
            <w:shd w:val="clear" w:color="auto" w:fill="auto"/>
          </w:tcPr>
          <w:p w:rsidR="002D03C3" w:rsidRPr="00B27FF5" w:rsidRDefault="002D03C3" w:rsidP="00050C45">
            <w:pPr>
              <w:jc w:val="center"/>
              <w:rPr>
                <w:sz w:val="18"/>
                <w:szCs w:val="18"/>
                <w:lang w:val="en-GB"/>
              </w:rPr>
            </w:pPr>
          </w:p>
        </w:tc>
        <w:tc>
          <w:tcPr>
            <w:tcW w:w="1973" w:type="dxa"/>
            <w:vMerge/>
            <w:shd w:val="clear" w:color="auto" w:fill="auto"/>
          </w:tcPr>
          <w:p w:rsidR="002D03C3" w:rsidRPr="00B27FF5" w:rsidRDefault="002D03C3" w:rsidP="004A4A00">
            <w:pPr>
              <w:rPr>
                <w:sz w:val="18"/>
                <w:szCs w:val="18"/>
                <w:lang w:val="en-GB"/>
              </w:rPr>
            </w:pPr>
          </w:p>
        </w:tc>
        <w:tc>
          <w:tcPr>
            <w:tcW w:w="2142" w:type="dxa"/>
            <w:vMerge/>
            <w:shd w:val="clear" w:color="auto" w:fill="auto"/>
          </w:tcPr>
          <w:p w:rsidR="002D03C3" w:rsidRPr="00B27FF5" w:rsidRDefault="002D03C3" w:rsidP="004A4A00">
            <w:pPr>
              <w:rPr>
                <w:b/>
                <w:sz w:val="18"/>
                <w:szCs w:val="18"/>
                <w:lang w:val="en-GB"/>
              </w:rPr>
            </w:pPr>
          </w:p>
        </w:tc>
        <w:tc>
          <w:tcPr>
            <w:tcW w:w="3260" w:type="dxa"/>
            <w:vMerge/>
            <w:shd w:val="clear" w:color="auto" w:fill="auto"/>
          </w:tcPr>
          <w:p w:rsidR="002D03C3" w:rsidRPr="00B27FF5" w:rsidRDefault="002D03C3" w:rsidP="004A4A00">
            <w:pPr>
              <w:rPr>
                <w:sz w:val="18"/>
                <w:szCs w:val="18"/>
                <w:lang w:val="en-GB"/>
              </w:rPr>
            </w:pPr>
          </w:p>
        </w:tc>
        <w:tc>
          <w:tcPr>
            <w:tcW w:w="712" w:type="dxa"/>
            <w:shd w:val="clear" w:color="auto" w:fill="auto"/>
            <w:vAlign w:val="center"/>
          </w:tcPr>
          <w:p w:rsidR="002D03C3" w:rsidRPr="00B27FF5" w:rsidRDefault="002D03C3" w:rsidP="00050C45">
            <w:pPr>
              <w:jc w:val="center"/>
              <w:rPr>
                <w:sz w:val="16"/>
                <w:szCs w:val="16"/>
                <w:lang w:val="en-GB"/>
              </w:rPr>
            </w:pPr>
          </w:p>
        </w:tc>
        <w:tc>
          <w:tcPr>
            <w:tcW w:w="730" w:type="dxa"/>
            <w:shd w:val="clear" w:color="auto" w:fill="auto"/>
            <w:vAlign w:val="center"/>
          </w:tcPr>
          <w:p w:rsidR="002D03C3" w:rsidRPr="00B27FF5" w:rsidRDefault="002D03C3" w:rsidP="00050C45">
            <w:pPr>
              <w:jc w:val="center"/>
              <w:rPr>
                <w:sz w:val="16"/>
                <w:szCs w:val="16"/>
                <w:lang w:val="en-GB"/>
              </w:rPr>
            </w:pPr>
          </w:p>
        </w:tc>
        <w:tc>
          <w:tcPr>
            <w:tcW w:w="3904" w:type="dxa"/>
            <w:vMerge/>
            <w:shd w:val="clear" w:color="auto" w:fill="auto"/>
          </w:tcPr>
          <w:p w:rsidR="002D03C3" w:rsidRPr="00B27FF5" w:rsidRDefault="002D03C3" w:rsidP="004A4A00">
            <w:pPr>
              <w:rPr>
                <w:sz w:val="18"/>
                <w:szCs w:val="18"/>
                <w:lang w:val="en-GB"/>
              </w:rPr>
            </w:pPr>
          </w:p>
        </w:tc>
      </w:tr>
      <w:tr w:rsidR="00FC0138" w:rsidRPr="00B27FF5" w:rsidTr="00FC0138">
        <w:trPr>
          <w:trHeight w:val="273"/>
        </w:trPr>
        <w:tc>
          <w:tcPr>
            <w:tcW w:w="287" w:type="dxa"/>
            <w:vMerge w:val="restart"/>
            <w:shd w:val="clear" w:color="auto" w:fill="auto"/>
          </w:tcPr>
          <w:p w:rsidR="002D03C3" w:rsidRPr="00B27FF5" w:rsidRDefault="002D03C3" w:rsidP="00050C45">
            <w:pPr>
              <w:jc w:val="center"/>
              <w:rPr>
                <w:sz w:val="18"/>
                <w:szCs w:val="18"/>
                <w:lang w:val="en-GB"/>
              </w:rPr>
            </w:pPr>
            <w:r w:rsidRPr="00B27FF5">
              <w:rPr>
                <w:sz w:val="18"/>
                <w:szCs w:val="18"/>
                <w:lang w:val="en-GB"/>
              </w:rPr>
              <w:t>…</w:t>
            </w:r>
          </w:p>
        </w:tc>
        <w:tc>
          <w:tcPr>
            <w:tcW w:w="1973" w:type="dxa"/>
            <w:vMerge w:val="restart"/>
            <w:shd w:val="clear" w:color="auto" w:fill="auto"/>
          </w:tcPr>
          <w:p w:rsidR="002D03C3" w:rsidRPr="00B27FF5" w:rsidRDefault="002D03C3" w:rsidP="004A4A00">
            <w:pPr>
              <w:rPr>
                <w:sz w:val="18"/>
                <w:szCs w:val="18"/>
                <w:lang w:val="en-GB"/>
              </w:rPr>
            </w:pPr>
          </w:p>
        </w:tc>
        <w:tc>
          <w:tcPr>
            <w:tcW w:w="2142" w:type="dxa"/>
            <w:vMerge w:val="restart"/>
            <w:shd w:val="clear" w:color="auto" w:fill="auto"/>
          </w:tcPr>
          <w:p w:rsidR="002D03C3" w:rsidRPr="00B27FF5" w:rsidRDefault="002D03C3" w:rsidP="004A4A00">
            <w:pPr>
              <w:rPr>
                <w:b/>
                <w:sz w:val="18"/>
                <w:szCs w:val="18"/>
                <w:lang w:val="en-GB"/>
              </w:rPr>
            </w:pPr>
          </w:p>
        </w:tc>
        <w:tc>
          <w:tcPr>
            <w:tcW w:w="3260" w:type="dxa"/>
            <w:vMerge w:val="restart"/>
            <w:shd w:val="clear" w:color="auto" w:fill="auto"/>
          </w:tcPr>
          <w:p w:rsidR="002D03C3" w:rsidRPr="00B27FF5" w:rsidRDefault="002D03C3" w:rsidP="004A4A00">
            <w:pPr>
              <w:rPr>
                <w:sz w:val="18"/>
                <w:szCs w:val="18"/>
                <w:lang w:val="en-GB"/>
              </w:rPr>
            </w:pPr>
          </w:p>
        </w:tc>
        <w:tc>
          <w:tcPr>
            <w:tcW w:w="712" w:type="dxa"/>
            <w:shd w:val="clear" w:color="auto" w:fill="auto"/>
            <w:vAlign w:val="center"/>
          </w:tcPr>
          <w:p w:rsidR="002D03C3" w:rsidRPr="00B27FF5" w:rsidRDefault="002D03C3" w:rsidP="00FC0138">
            <w:pPr>
              <w:ind w:right="-64"/>
              <w:jc w:val="center"/>
              <w:rPr>
                <w:sz w:val="16"/>
                <w:szCs w:val="16"/>
                <w:lang w:val="en-GB"/>
              </w:rPr>
            </w:pPr>
            <w:r w:rsidRPr="00B27FF5">
              <w:rPr>
                <w:sz w:val="16"/>
                <w:szCs w:val="16"/>
                <w:lang w:val="en-GB"/>
              </w:rPr>
              <w:t>Baseline</w:t>
            </w:r>
          </w:p>
        </w:tc>
        <w:tc>
          <w:tcPr>
            <w:tcW w:w="730" w:type="dxa"/>
            <w:shd w:val="clear" w:color="auto" w:fill="auto"/>
            <w:vAlign w:val="center"/>
          </w:tcPr>
          <w:p w:rsidR="002D03C3" w:rsidRPr="00B27FF5" w:rsidRDefault="002D03C3" w:rsidP="00050C45">
            <w:pPr>
              <w:jc w:val="center"/>
              <w:rPr>
                <w:sz w:val="16"/>
                <w:szCs w:val="16"/>
                <w:lang w:val="en-GB"/>
              </w:rPr>
            </w:pPr>
            <w:r w:rsidRPr="00B27FF5">
              <w:rPr>
                <w:sz w:val="16"/>
                <w:szCs w:val="16"/>
                <w:lang w:val="en-GB"/>
              </w:rPr>
              <w:t>Target</w:t>
            </w:r>
          </w:p>
        </w:tc>
        <w:tc>
          <w:tcPr>
            <w:tcW w:w="3904" w:type="dxa"/>
            <w:vMerge w:val="restart"/>
            <w:shd w:val="clear" w:color="auto" w:fill="auto"/>
          </w:tcPr>
          <w:p w:rsidR="002D03C3" w:rsidRPr="00B27FF5" w:rsidRDefault="002D03C3" w:rsidP="004A4A00">
            <w:pPr>
              <w:rPr>
                <w:sz w:val="18"/>
                <w:szCs w:val="18"/>
                <w:lang w:val="en-GB"/>
              </w:rPr>
            </w:pPr>
          </w:p>
        </w:tc>
      </w:tr>
      <w:tr w:rsidR="00FC0138" w:rsidRPr="00B27FF5" w:rsidTr="00FC0138">
        <w:trPr>
          <w:trHeight w:val="336"/>
        </w:trPr>
        <w:tc>
          <w:tcPr>
            <w:tcW w:w="287" w:type="dxa"/>
            <w:vMerge/>
            <w:shd w:val="clear" w:color="auto" w:fill="auto"/>
          </w:tcPr>
          <w:p w:rsidR="002D03C3" w:rsidRPr="00B27FF5" w:rsidRDefault="002D03C3" w:rsidP="004A4A00">
            <w:pPr>
              <w:rPr>
                <w:rFonts w:ascii="Verdana" w:hAnsi="Verdana"/>
                <w:sz w:val="18"/>
                <w:szCs w:val="18"/>
                <w:lang w:val="en-GB"/>
              </w:rPr>
            </w:pPr>
          </w:p>
        </w:tc>
        <w:tc>
          <w:tcPr>
            <w:tcW w:w="1973" w:type="dxa"/>
            <w:vMerge/>
            <w:shd w:val="clear" w:color="auto" w:fill="auto"/>
          </w:tcPr>
          <w:p w:rsidR="002D03C3" w:rsidRPr="00B27FF5" w:rsidRDefault="002D03C3" w:rsidP="004A4A00">
            <w:pPr>
              <w:rPr>
                <w:rFonts w:ascii="Verdana" w:hAnsi="Verdana"/>
                <w:sz w:val="18"/>
                <w:szCs w:val="18"/>
                <w:lang w:val="en-GB"/>
              </w:rPr>
            </w:pPr>
          </w:p>
        </w:tc>
        <w:tc>
          <w:tcPr>
            <w:tcW w:w="2142" w:type="dxa"/>
            <w:vMerge/>
            <w:shd w:val="clear" w:color="auto" w:fill="auto"/>
          </w:tcPr>
          <w:p w:rsidR="002D03C3" w:rsidRPr="00B27FF5" w:rsidRDefault="002D03C3" w:rsidP="004A4A00">
            <w:pPr>
              <w:rPr>
                <w:rFonts w:ascii="Verdana" w:hAnsi="Verdana"/>
                <w:sz w:val="18"/>
                <w:szCs w:val="18"/>
                <w:lang w:val="en-GB"/>
              </w:rPr>
            </w:pPr>
          </w:p>
        </w:tc>
        <w:tc>
          <w:tcPr>
            <w:tcW w:w="3260" w:type="dxa"/>
            <w:vMerge/>
            <w:shd w:val="clear" w:color="auto" w:fill="auto"/>
          </w:tcPr>
          <w:p w:rsidR="002D03C3" w:rsidRPr="00B27FF5" w:rsidRDefault="002D03C3" w:rsidP="004A4A00">
            <w:pPr>
              <w:rPr>
                <w:rFonts w:ascii="Verdana" w:hAnsi="Verdana"/>
                <w:sz w:val="18"/>
                <w:szCs w:val="18"/>
                <w:lang w:val="en-GB"/>
              </w:rPr>
            </w:pPr>
          </w:p>
        </w:tc>
        <w:tc>
          <w:tcPr>
            <w:tcW w:w="712" w:type="dxa"/>
            <w:shd w:val="clear" w:color="auto" w:fill="auto"/>
            <w:vAlign w:val="center"/>
          </w:tcPr>
          <w:p w:rsidR="002D03C3" w:rsidRPr="00B27FF5" w:rsidRDefault="002D03C3" w:rsidP="00050C45">
            <w:pPr>
              <w:jc w:val="center"/>
              <w:rPr>
                <w:rFonts w:ascii="Verdana" w:hAnsi="Verdana"/>
                <w:sz w:val="16"/>
                <w:szCs w:val="16"/>
                <w:lang w:val="en-GB"/>
              </w:rPr>
            </w:pPr>
          </w:p>
        </w:tc>
        <w:tc>
          <w:tcPr>
            <w:tcW w:w="730" w:type="dxa"/>
            <w:shd w:val="clear" w:color="auto" w:fill="auto"/>
            <w:vAlign w:val="center"/>
          </w:tcPr>
          <w:p w:rsidR="002D03C3" w:rsidRPr="00B27FF5" w:rsidRDefault="002D03C3" w:rsidP="00050C45">
            <w:pPr>
              <w:jc w:val="center"/>
              <w:rPr>
                <w:rFonts w:ascii="Verdana" w:hAnsi="Verdana"/>
                <w:sz w:val="16"/>
                <w:szCs w:val="16"/>
                <w:lang w:val="en-GB"/>
              </w:rPr>
            </w:pPr>
          </w:p>
        </w:tc>
        <w:tc>
          <w:tcPr>
            <w:tcW w:w="3904" w:type="dxa"/>
            <w:vMerge/>
            <w:shd w:val="clear" w:color="auto" w:fill="auto"/>
          </w:tcPr>
          <w:p w:rsidR="002D03C3" w:rsidRPr="00B27FF5" w:rsidRDefault="002D03C3" w:rsidP="004A4A00">
            <w:pPr>
              <w:rPr>
                <w:rFonts w:ascii="Verdana" w:hAnsi="Verdana"/>
                <w:sz w:val="18"/>
                <w:szCs w:val="18"/>
                <w:lang w:val="en-GB"/>
              </w:rPr>
            </w:pPr>
          </w:p>
        </w:tc>
      </w:tr>
      <w:bookmarkEnd w:id="89"/>
    </w:tbl>
    <w:p w:rsidR="00BE0882" w:rsidRPr="00B27FF5" w:rsidRDefault="00BE0882" w:rsidP="00BE0882">
      <w:pPr>
        <w:rPr>
          <w:lang w:val="en-GB"/>
        </w:rPr>
      </w:pPr>
    </w:p>
    <w:p w:rsidR="00BE0882" w:rsidRPr="00B27FF5" w:rsidRDefault="00BE0882" w:rsidP="00BE0882">
      <w:pPr>
        <w:tabs>
          <w:tab w:val="left" w:pos="360"/>
        </w:tabs>
        <w:rPr>
          <w:lang w:val="en-GB"/>
        </w:rPr>
      </w:pPr>
      <w:r w:rsidRPr="00B27FF5">
        <w:rPr>
          <w:b/>
          <w:lang w:val="en-GB"/>
        </w:rPr>
        <w:t>Describe why and how the defined indicators were chosen for each outcome.</w:t>
      </w:r>
      <w:r w:rsidRPr="00B27FF5">
        <w:rPr>
          <w:lang w:val="en-GB"/>
        </w:rPr>
        <w:t xml:space="preserve"> </w:t>
      </w:r>
    </w:p>
    <w:p w:rsidR="00BE0882" w:rsidRPr="00B27FF5" w:rsidRDefault="00BD5B3E" w:rsidP="00BE0882">
      <w:pPr>
        <w:rPr>
          <w:b/>
          <w:lang w:val="en-GB"/>
        </w:rPr>
      </w:pPr>
      <w:r w:rsidRPr="00B27FF5">
        <w:rPr>
          <w:b/>
          <w:i/>
          <w:color w:val="339966"/>
          <w:lang w:val="en-GB"/>
        </w:rPr>
        <w:t>Also ensure that information is registered in DoRIS</w:t>
      </w:r>
      <w:r w:rsidR="00BE0882" w:rsidRPr="00B27FF5">
        <w:rPr>
          <w:b/>
          <w:i/>
          <w:color w:val="339966"/>
          <w:lang w:val="en-GB"/>
        </w:rPr>
        <w:t>.</w:t>
      </w:r>
    </w:p>
    <w:p w:rsidR="00BE0882" w:rsidRPr="00B27FF5" w:rsidRDefault="00FC0138" w:rsidP="00BE0882">
      <w:pPr>
        <w:tabs>
          <w:tab w:val="left" w:pos="360"/>
        </w:tabs>
        <w:rPr>
          <w:rFonts w:cs="Arial"/>
          <w:b/>
          <w:lang w:val="en-GB"/>
        </w:rPr>
      </w:pPr>
      <w:r w:rsidRPr="00B27FF5">
        <w:rPr>
          <w:b/>
          <w:lang w:val="en-GB"/>
        </w:rPr>
        <w:t>If the PO chooses qualitative indicator(s), please specify the indicator and the means of verification here.</w:t>
      </w:r>
    </w:p>
    <w:p w:rsidR="000B4039" w:rsidRPr="00B27FF5" w:rsidRDefault="00B62E04" w:rsidP="00DD17F5">
      <w:pPr>
        <w:pStyle w:val="3"/>
        <w:rPr>
          <w:lang w:val="en-GB"/>
        </w:rPr>
      </w:pPr>
      <w:bookmarkStart w:id="90" w:name="_Toc315690962"/>
      <w:r w:rsidRPr="00B27FF5">
        <w:rPr>
          <w:lang w:val="en-GB"/>
        </w:rPr>
        <w:lastRenderedPageBreak/>
        <w:t>Programme</w:t>
      </w:r>
      <w:r w:rsidR="000B4039" w:rsidRPr="00B27FF5">
        <w:rPr>
          <w:lang w:val="en-GB"/>
        </w:rPr>
        <w:t xml:space="preserve"> </w:t>
      </w:r>
      <w:r w:rsidR="00250111" w:rsidRPr="00B27FF5">
        <w:rPr>
          <w:lang w:val="en-GB"/>
        </w:rPr>
        <w:t>output</w:t>
      </w:r>
      <w:r w:rsidR="000B4039" w:rsidRPr="00B27FF5">
        <w:rPr>
          <w:lang w:val="en-GB"/>
        </w:rPr>
        <w:t>s</w:t>
      </w:r>
      <w:bookmarkEnd w:id="82"/>
      <w:bookmarkEnd w:id="83"/>
      <w:bookmarkEnd w:id="84"/>
      <w:bookmarkEnd w:id="85"/>
      <w:bookmarkEnd w:id="90"/>
      <w:r w:rsidR="000B4039" w:rsidRPr="00B27FF5">
        <w:rPr>
          <w:lang w:val="en-GB"/>
        </w:rPr>
        <w:t xml:space="preserve"> </w:t>
      </w:r>
      <w:bookmarkEnd w:id="86"/>
    </w:p>
    <w:p w:rsidR="00BE0882" w:rsidRPr="00B27FF5" w:rsidRDefault="00BE0882" w:rsidP="00BE0882">
      <w:pPr>
        <w:rPr>
          <w:b/>
          <w:lang w:val="en-GB"/>
        </w:rPr>
      </w:pPr>
      <w:r w:rsidRPr="00B27FF5">
        <w:rPr>
          <w:b/>
          <w:lang w:val="en-GB"/>
        </w:rPr>
        <w:t xml:space="preserve">Define at least 2 Programme outputs </w:t>
      </w:r>
      <w:r w:rsidR="001679F8" w:rsidRPr="00B27FF5">
        <w:rPr>
          <w:b/>
          <w:lang w:val="en-GB"/>
        </w:rPr>
        <w:t xml:space="preserve">with attached indicators </w:t>
      </w:r>
      <w:r w:rsidRPr="00B27FF5">
        <w:rPr>
          <w:b/>
          <w:lang w:val="en-GB"/>
        </w:rPr>
        <w:t>for each expected outcome.</w:t>
      </w:r>
      <w:r w:rsidR="00FC0138" w:rsidRPr="00B27FF5">
        <w:rPr>
          <w:b/>
          <w:lang w:val="en-GB"/>
        </w:rPr>
        <w:t xml:space="preserve"> If there is a DPP connected to the programme, include at least one output that describes the expexted output of the cooperation between the PO and the DPP.</w:t>
      </w:r>
    </w:p>
    <w:tbl>
      <w:tblPr>
        <w:tblW w:w="13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1430"/>
        <w:gridCol w:w="2660"/>
        <w:gridCol w:w="1485"/>
        <w:gridCol w:w="1188"/>
        <w:gridCol w:w="4578"/>
      </w:tblGrid>
      <w:tr w:rsidR="00FC0138" w:rsidRPr="00B27FF5" w:rsidTr="000C51A9">
        <w:trPr>
          <w:trHeight w:val="205"/>
        </w:trPr>
        <w:tc>
          <w:tcPr>
            <w:tcW w:w="1660" w:type="dxa"/>
            <w:shd w:val="clear" w:color="auto" w:fill="CCCCCC"/>
          </w:tcPr>
          <w:p w:rsidR="00FC0138" w:rsidRPr="00B27FF5" w:rsidRDefault="00FC0138" w:rsidP="00C90A9B">
            <w:pPr>
              <w:jc w:val="center"/>
              <w:rPr>
                <w:b/>
                <w:sz w:val="18"/>
                <w:szCs w:val="18"/>
                <w:lang w:val="en-GB"/>
              </w:rPr>
            </w:pPr>
            <w:r w:rsidRPr="00B27FF5">
              <w:rPr>
                <w:b/>
                <w:sz w:val="18"/>
                <w:szCs w:val="18"/>
                <w:lang w:val="en-GB"/>
              </w:rPr>
              <w:t>Outcome</w:t>
            </w:r>
          </w:p>
        </w:tc>
        <w:tc>
          <w:tcPr>
            <w:tcW w:w="1430" w:type="dxa"/>
            <w:shd w:val="clear" w:color="auto" w:fill="CCCCCC"/>
          </w:tcPr>
          <w:p w:rsidR="00FC0138" w:rsidRPr="00B27FF5" w:rsidRDefault="00FC0138" w:rsidP="00C90A9B">
            <w:pPr>
              <w:jc w:val="center"/>
              <w:rPr>
                <w:b/>
                <w:sz w:val="18"/>
                <w:szCs w:val="18"/>
                <w:lang w:val="en-GB"/>
              </w:rPr>
            </w:pPr>
            <w:r w:rsidRPr="00B27FF5">
              <w:rPr>
                <w:b/>
                <w:sz w:val="18"/>
                <w:szCs w:val="18"/>
                <w:lang w:val="en-GB"/>
              </w:rPr>
              <w:t>Output</w:t>
            </w:r>
          </w:p>
        </w:tc>
        <w:tc>
          <w:tcPr>
            <w:tcW w:w="2660" w:type="dxa"/>
            <w:shd w:val="clear" w:color="auto" w:fill="CCCCCC"/>
          </w:tcPr>
          <w:p w:rsidR="00FC0138" w:rsidRPr="00B27FF5" w:rsidRDefault="00FC0138" w:rsidP="00C90A9B">
            <w:pPr>
              <w:jc w:val="center"/>
              <w:rPr>
                <w:b/>
                <w:sz w:val="18"/>
                <w:szCs w:val="18"/>
                <w:lang w:val="en-GB"/>
              </w:rPr>
            </w:pPr>
            <w:r w:rsidRPr="00B27FF5">
              <w:rPr>
                <w:b/>
                <w:sz w:val="18"/>
                <w:szCs w:val="18"/>
                <w:lang w:val="en-GB"/>
              </w:rPr>
              <w:t>Output indicator</w:t>
            </w:r>
          </w:p>
        </w:tc>
        <w:tc>
          <w:tcPr>
            <w:tcW w:w="2673" w:type="dxa"/>
            <w:gridSpan w:val="2"/>
            <w:shd w:val="clear" w:color="auto" w:fill="CCCCCC"/>
          </w:tcPr>
          <w:p w:rsidR="00FC0138" w:rsidRPr="00B27FF5" w:rsidRDefault="00FC0138" w:rsidP="00C90A9B">
            <w:pPr>
              <w:ind w:left="-108" w:firstLine="108"/>
              <w:jc w:val="center"/>
              <w:rPr>
                <w:b/>
                <w:sz w:val="18"/>
                <w:szCs w:val="18"/>
                <w:lang w:val="en-GB"/>
              </w:rPr>
            </w:pPr>
            <w:r w:rsidRPr="00B27FF5">
              <w:rPr>
                <w:b/>
                <w:sz w:val="18"/>
                <w:szCs w:val="18"/>
                <w:lang w:val="en-GB"/>
              </w:rPr>
              <w:t>Indicator value</w:t>
            </w:r>
          </w:p>
        </w:tc>
        <w:tc>
          <w:tcPr>
            <w:tcW w:w="4578" w:type="dxa"/>
            <w:shd w:val="clear" w:color="auto" w:fill="CCCCCC"/>
          </w:tcPr>
          <w:p w:rsidR="00FC0138" w:rsidRPr="00B27FF5" w:rsidRDefault="00FC0138" w:rsidP="00C90A9B">
            <w:pPr>
              <w:jc w:val="center"/>
              <w:rPr>
                <w:b/>
                <w:sz w:val="18"/>
                <w:szCs w:val="18"/>
                <w:lang w:val="en-GB"/>
              </w:rPr>
            </w:pPr>
            <w:r w:rsidRPr="00B27FF5">
              <w:rPr>
                <w:b/>
                <w:sz w:val="18"/>
                <w:szCs w:val="18"/>
                <w:lang w:val="en-GB"/>
              </w:rPr>
              <w:t>Source of verification</w:t>
            </w:r>
          </w:p>
        </w:tc>
      </w:tr>
      <w:tr w:rsidR="00FC0138" w:rsidRPr="00B27FF5" w:rsidTr="000C51A9">
        <w:trPr>
          <w:trHeight w:val="357"/>
        </w:trPr>
        <w:tc>
          <w:tcPr>
            <w:tcW w:w="1660" w:type="dxa"/>
            <w:vMerge w:val="restart"/>
            <w:shd w:val="clear" w:color="auto" w:fill="auto"/>
            <w:vAlign w:val="center"/>
          </w:tcPr>
          <w:p w:rsidR="00FC0138" w:rsidRPr="00B27FF5" w:rsidRDefault="00FC0138" w:rsidP="00C90A9B">
            <w:pPr>
              <w:jc w:val="center"/>
              <w:rPr>
                <w:sz w:val="18"/>
                <w:szCs w:val="18"/>
                <w:lang w:val="en-GB"/>
              </w:rPr>
            </w:pPr>
          </w:p>
        </w:tc>
        <w:tc>
          <w:tcPr>
            <w:tcW w:w="1430" w:type="dxa"/>
            <w:vMerge w:val="restart"/>
            <w:shd w:val="clear" w:color="auto" w:fill="auto"/>
          </w:tcPr>
          <w:p w:rsidR="00FC0138" w:rsidRPr="00B27FF5" w:rsidRDefault="00FC0138" w:rsidP="00C90A9B">
            <w:pPr>
              <w:rPr>
                <w:b/>
                <w:sz w:val="18"/>
                <w:szCs w:val="18"/>
                <w:lang w:val="en-GB"/>
              </w:rPr>
            </w:pPr>
          </w:p>
        </w:tc>
        <w:tc>
          <w:tcPr>
            <w:tcW w:w="2660" w:type="dxa"/>
            <w:vMerge w:val="restart"/>
            <w:shd w:val="clear" w:color="auto" w:fill="auto"/>
          </w:tcPr>
          <w:p w:rsidR="00FC0138" w:rsidRPr="00B27FF5" w:rsidRDefault="00FC0138" w:rsidP="00C90A9B">
            <w:pPr>
              <w:rPr>
                <w:sz w:val="18"/>
                <w:szCs w:val="18"/>
                <w:lang w:val="en-GB"/>
              </w:rPr>
            </w:pPr>
          </w:p>
        </w:tc>
        <w:tc>
          <w:tcPr>
            <w:tcW w:w="1485" w:type="dxa"/>
            <w:shd w:val="clear" w:color="auto" w:fill="auto"/>
            <w:vAlign w:val="center"/>
          </w:tcPr>
          <w:p w:rsidR="00FC0138" w:rsidRPr="00B27FF5" w:rsidRDefault="00FC0138" w:rsidP="00C90A9B">
            <w:pPr>
              <w:jc w:val="center"/>
              <w:rPr>
                <w:sz w:val="18"/>
                <w:szCs w:val="18"/>
                <w:lang w:val="en-GB"/>
              </w:rPr>
            </w:pPr>
            <w:r w:rsidRPr="00B27FF5">
              <w:rPr>
                <w:sz w:val="16"/>
                <w:szCs w:val="16"/>
                <w:lang w:val="en-GB"/>
              </w:rPr>
              <w:t>Baseline</w:t>
            </w:r>
          </w:p>
        </w:tc>
        <w:tc>
          <w:tcPr>
            <w:tcW w:w="1188" w:type="dxa"/>
            <w:shd w:val="clear" w:color="auto" w:fill="auto"/>
            <w:vAlign w:val="center"/>
          </w:tcPr>
          <w:p w:rsidR="00FC0138" w:rsidRPr="00B27FF5" w:rsidRDefault="00FC0138" w:rsidP="00C90A9B">
            <w:pPr>
              <w:jc w:val="center"/>
              <w:rPr>
                <w:sz w:val="18"/>
                <w:szCs w:val="18"/>
                <w:lang w:val="en-GB"/>
              </w:rPr>
            </w:pPr>
            <w:r w:rsidRPr="00B27FF5">
              <w:rPr>
                <w:sz w:val="16"/>
                <w:szCs w:val="16"/>
                <w:lang w:val="en-GB"/>
              </w:rPr>
              <w:t>Target</w:t>
            </w:r>
          </w:p>
        </w:tc>
        <w:tc>
          <w:tcPr>
            <w:tcW w:w="4578" w:type="dxa"/>
            <w:vMerge w:val="restart"/>
            <w:shd w:val="clear" w:color="auto" w:fill="auto"/>
          </w:tcPr>
          <w:p w:rsidR="00FC0138" w:rsidRPr="00B27FF5" w:rsidRDefault="00FC0138" w:rsidP="00C90A9B">
            <w:pPr>
              <w:rPr>
                <w:sz w:val="18"/>
                <w:szCs w:val="18"/>
                <w:lang w:val="en-GB"/>
              </w:rPr>
            </w:pPr>
          </w:p>
        </w:tc>
      </w:tr>
      <w:tr w:rsidR="00FC0138" w:rsidRPr="00B27FF5" w:rsidTr="000C51A9">
        <w:trPr>
          <w:trHeight w:val="226"/>
        </w:trPr>
        <w:tc>
          <w:tcPr>
            <w:tcW w:w="1660" w:type="dxa"/>
            <w:vMerge/>
            <w:shd w:val="clear" w:color="auto" w:fill="auto"/>
            <w:textDirection w:val="btLr"/>
          </w:tcPr>
          <w:p w:rsidR="00FC0138" w:rsidRPr="00B27FF5" w:rsidRDefault="00FC0138" w:rsidP="00C90A9B">
            <w:pPr>
              <w:rPr>
                <w:sz w:val="18"/>
                <w:szCs w:val="18"/>
                <w:lang w:val="en-GB"/>
              </w:rPr>
            </w:pPr>
          </w:p>
        </w:tc>
        <w:tc>
          <w:tcPr>
            <w:tcW w:w="1430" w:type="dxa"/>
            <w:vMerge/>
            <w:shd w:val="clear" w:color="auto" w:fill="auto"/>
          </w:tcPr>
          <w:p w:rsidR="00FC0138" w:rsidRPr="00B27FF5" w:rsidRDefault="00FC0138" w:rsidP="00C90A9B">
            <w:pPr>
              <w:rPr>
                <w:b/>
                <w:sz w:val="18"/>
                <w:szCs w:val="18"/>
                <w:lang w:val="en-GB"/>
              </w:rPr>
            </w:pPr>
          </w:p>
        </w:tc>
        <w:tc>
          <w:tcPr>
            <w:tcW w:w="2660" w:type="dxa"/>
            <w:vMerge/>
            <w:shd w:val="clear" w:color="auto" w:fill="auto"/>
          </w:tcPr>
          <w:p w:rsidR="00FC0138" w:rsidRPr="00B27FF5" w:rsidRDefault="00FC0138" w:rsidP="00C90A9B">
            <w:pPr>
              <w:rPr>
                <w:sz w:val="18"/>
                <w:szCs w:val="18"/>
                <w:lang w:val="en-GB"/>
              </w:rPr>
            </w:pPr>
          </w:p>
        </w:tc>
        <w:tc>
          <w:tcPr>
            <w:tcW w:w="1485" w:type="dxa"/>
            <w:shd w:val="clear" w:color="auto" w:fill="auto"/>
            <w:vAlign w:val="center"/>
          </w:tcPr>
          <w:p w:rsidR="00FC0138" w:rsidRPr="00B27FF5" w:rsidRDefault="00FC0138" w:rsidP="00C90A9B">
            <w:pPr>
              <w:jc w:val="center"/>
              <w:rPr>
                <w:sz w:val="18"/>
                <w:szCs w:val="18"/>
                <w:lang w:val="en-GB"/>
              </w:rPr>
            </w:pPr>
          </w:p>
        </w:tc>
        <w:tc>
          <w:tcPr>
            <w:tcW w:w="1188" w:type="dxa"/>
            <w:shd w:val="clear" w:color="auto" w:fill="auto"/>
            <w:vAlign w:val="center"/>
          </w:tcPr>
          <w:p w:rsidR="00FC0138" w:rsidRPr="00B27FF5" w:rsidRDefault="00FC0138" w:rsidP="00C90A9B">
            <w:pPr>
              <w:jc w:val="center"/>
              <w:rPr>
                <w:sz w:val="18"/>
                <w:szCs w:val="18"/>
                <w:lang w:val="en-GB"/>
              </w:rPr>
            </w:pPr>
          </w:p>
        </w:tc>
        <w:tc>
          <w:tcPr>
            <w:tcW w:w="4578" w:type="dxa"/>
            <w:vMerge/>
            <w:shd w:val="clear" w:color="auto" w:fill="auto"/>
          </w:tcPr>
          <w:p w:rsidR="00FC0138" w:rsidRPr="00B27FF5" w:rsidRDefault="00FC0138" w:rsidP="00C90A9B">
            <w:pPr>
              <w:rPr>
                <w:sz w:val="18"/>
                <w:szCs w:val="18"/>
                <w:lang w:val="en-GB"/>
              </w:rPr>
            </w:pPr>
          </w:p>
        </w:tc>
      </w:tr>
      <w:tr w:rsidR="00FC0138" w:rsidRPr="00B27FF5" w:rsidTr="000C51A9">
        <w:trPr>
          <w:trHeight w:val="357"/>
        </w:trPr>
        <w:tc>
          <w:tcPr>
            <w:tcW w:w="1660" w:type="dxa"/>
            <w:vMerge/>
            <w:shd w:val="clear" w:color="auto" w:fill="auto"/>
          </w:tcPr>
          <w:p w:rsidR="00FC0138" w:rsidRPr="00B27FF5" w:rsidRDefault="00FC0138" w:rsidP="00C90A9B">
            <w:pPr>
              <w:rPr>
                <w:sz w:val="18"/>
                <w:szCs w:val="18"/>
                <w:lang w:val="en-GB"/>
              </w:rPr>
            </w:pPr>
          </w:p>
        </w:tc>
        <w:tc>
          <w:tcPr>
            <w:tcW w:w="1430" w:type="dxa"/>
            <w:vMerge w:val="restart"/>
            <w:shd w:val="clear" w:color="auto" w:fill="auto"/>
          </w:tcPr>
          <w:p w:rsidR="00FC0138" w:rsidRPr="00B27FF5" w:rsidRDefault="00FC0138" w:rsidP="00C90A9B">
            <w:pPr>
              <w:rPr>
                <w:b/>
                <w:sz w:val="18"/>
                <w:szCs w:val="18"/>
                <w:lang w:val="en-GB"/>
              </w:rPr>
            </w:pPr>
          </w:p>
        </w:tc>
        <w:tc>
          <w:tcPr>
            <w:tcW w:w="2660" w:type="dxa"/>
            <w:vMerge w:val="restart"/>
            <w:shd w:val="clear" w:color="auto" w:fill="auto"/>
          </w:tcPr>
          <w:p w:rsidR="00FC0138" w:rsidRPr="00B27FF5" w:rsidRDefault="00FC0138" w:rsidP="00C90A9B">
            <w:pPr>
              <w:rPr>
                <w:sz w:val="18"/>
                <w:szCs w:val="18"/>
                <w:lang w:val="en-GB"/>
              </w:rPr>
            </w:pPr>
          </w:p>
        </w:tc>
        <w:tc>
          <w:tcPr>
            <w:tcW w:w="1485" w:type="dxa"/>
            <w:shd w:val="clear" w:color="auto" w:fill="auto"/>
            <w:vAlign w:val="center"/>
          </w:tcPr>
          <w:p w:rsidR="00FC0138" w:rsidRPr="00B27FF5" w:rsidRDefault="00FC0138" w:rsidP="00C90A9B">
            <w:pPr>
              <w:jc w:val="center"/>
              <w:rPr>
                <w:sz w:val="18"/>
                <w:szCs w:val="18"/>
                <w:lang w:val="en-GB"/>
              </w:rPr>
            </w:pPr>
            <w:r w:rsidRPr="00B27FF5">
              <w:rPr>
                <w:sz w:val="16"/>
                <w:szCs w:val="16"/>
                <w:lang w:val="en-GB"/>
              </w:rPr>
              <w:t>Baseline</w:t>
            </w:r>
          </w:p>
        </w:tc>
        <w:tc>
          <w:tcPr>
            <w:tcW w:w="1188" w:type="dxa"/>
            <w:shd w:val="clear" w:color="auto" w:fill="auto"/>
            <w:vAlign w:val="center"/>
          </w:tcPr>
          <w:p w:rsidR="00FC0138" w:rsidRPr="00B27FF5" w:rsidRDefault="00FC0138" w:rsidP="00C90A9B">
            <w:pPr>
              <w:jc w:val="center"/>
              <w:rPr>
                <w:sz w:val="18"/>
                <w:szCs w:val="18"/>
                <w:lang w:val="en-GB"/>
              </w:rPr>
            </w:pPr>
            <w:r w:rsidRPr="00B27FF5">
              <w:rPr>
                <w:sz w:val="16"/>
                <w:szCs w:val="16"/>
                <w:lang w:val="en-GB"/>
              </w:rPr>
              <w:t>Target</w:t>
            </w:r>
          </w:p>
        </w:tc>
        <w:tc>
          <w:tcPr>
            <w:tcW w:w="4578" w:type="dxa"/>
            <w:vMerge w:val="restart"/>
            <w:shd w:val="clear" w:color="auto" w:fill="auto"/>
          </w:tcPr>
          <w:p w:rsidR="00FC0138" w:rsidRPr="00B27FF5" w:rsidRDefault="00FC0138" w:rsidP="00C90A9B">
            <w:pPr>
              <w:rPr>
                <w:sz w:val="18"/>
                <w:szCs w:val="18"/>
                <w:lang w:val="en-GB"/>
              </w:rPr>
            </w:pPr>
          </w:p>
        </w:tc>
      </w:tr>
      <w:tr w:rsidR="00FC0138" w:rsidRPr="00B27FF5" w:rsidTr="000C51A9">
        <w:trPr>
          <w:trHeight w:val="256"/>
        </w:trPr>
        <w:tc>
          <w:tcPr>
            <w:tcW w:w="1660" w:type="dxa"/>
            <w:vMerge/>
            <w:tcBorders>
              <w:bottom w:val="single" w:sz="12" w:space="0" w:color="auto"/>
            </w:tcBorders>
            <w:shd w:val="clear" w:color="auto" w:fill="auto"/>
          </w:tcPr>
          <w:p w:rsidR="00FC0138" w:rsidRPr="00B27FF5" w:rsidRDefault="00FC0138" w:rsidP="00C90A9B">
            <w:pPr>
              <w:rPr>
                <w:sz w:val="18"/>
                <w:szCs w:val="18"/>
                <w:lang w:val="en-GB"/>
              </w:rPr>
            </w:pPr>
          </w:p>
        </w:tc>
        <w:tc>
          <w:tcPr>
            <w:tcW w:w="1430" w:type="dxa"/>
            <w:vMerge/>
            <w:tcBorders>
              <w:bottom w:val="single" w:sz="12" w:space="0" w:color="auto"/>
            </w:tcBorders>
            <w:shd w:val="clear" w:color="auto" w:fill="auto"/>
          </w:tcPr>
          <w:p w:rsidR="00FC0138" w:rsidRPr="00B27FF5" w:rsidRDefault="00FC0138" w:rsidP="00C90A9B">
            <w:pPr>
              <w:rPr>
                <w:b/>
                <w:sz w:val="18"/>
                <w:szCs w:val="18"/>
                <w:lang w:val="en-GB"/>
              </w:rPr>
            </w:pPr>
          </w:p>
        </w:tc>
        <w:tc>
          <w:tcPr>
            <w:tcW w:w="2660" w:type="dxa"/>
            <w:vMerge/>
            <w:tcBorders>
              <w:bottom w:val="single" w:sz="12" w:space="0" w:color="auto"/>
            </w:tcBorders>
            <w:shd w:val="clear" w:color="auto" w:fill="auto"/>
          </w:tcPr>
          <w:p w:rsidR="00FC0138" w:rsidRPr="00B27FF5" w:rsidRDefault="00FC0138" w:rsidP="00C90A9B">
            <w:pPr>
              <w:rPr>
                <w:sz w:val="18"/>
                <w:szCs w:val="18"/>
                <w:lang w:val="en-GB"/>
              </w:rPr>
            </w:pPr>
          </w:p>
        </w:tc>
        <w:tc>
          <w:tcPr>
            <w:tcW w:w="1485" w:type="dxa"/>
            <w:tcBorders>
              <w:bottom w:val="single" w:sz="12" w:space="0" w:color="auto"/>
            </w:tcBorders>
            <w:shd w:val="clear" w:color="auto" w:fill="auto"/>
            <w:vAlign w:val="center"/>
          </w:tcPr>
          <w:p w:rsidR="00FC0138" w:rsidRPr="00B27FF5" w:rsidRDefault="00FC0138" w:rsidP="00C90A9B">
            <w:pPr>
              <w:jc w:val="center"/>
              <w:rPr>
                <w:sz w:val="18"/>
                <w:szCs w:val="18"/>
                <w:lang w:val="en-GB"/>
              </w:rPr>
            </w:pPr>
          </w:p>
        </w:tc>
        <w:tc>
          <w:tcPr>
            <w:tcW w:w="1188" w:type="dxa"/>
            <w:tcBorders>
              <w:bottom w:val="single" w:sz="12" w:space="0" w:color="auto"/>
            </w:tcBorders>
            <w:shd w:val="clear" w:color="auto" w:fill="auto"/>
            <w:vAlign w:val="center"/>
          </w:tcPr>
          <w:p w:rsidR="00FC0138" w:rsidRPr="00B27FF5" w:rsidRDefault="00FC0138" w:rsidP="00C90A9B">
            <w:pPr>
              <w:jc w:val="center"/>
              <w:rPr>
                <w:sz w:val="18"/>
                <w:szCs w:val="18"/>
                <w:lang w:val="en-GB"/>
              </w:rPr>
            </w:pPr>
          </w:p>
        </w:tc>
        <w:tc>
          <w:tcPr>
            <w:tcW w:w="4578" w:type="dxa"/>
            <w:vMerge/>
            <w:tcBorders>
              <w:bottom w:val="single" w:sz="12" w:space="0" w:color="auto"/>
            </w:tcBorders>
            <w:shd w:val="clear" w:color="auto" w:fill="auto"/>
          </w:tcPr>
          <w:p w:rsidR="00FC0138" w:rsidRPr="00B27FF5" w:rsidRDefault="00FC0138" w:rsidP="00C90A9B">
            <w:pPr>
              <w:rPr>
                <w:sz w:val="18"/>
                <w:szCs w:val="18"/>
                <w:lang w:val="en-GB"/>
              </w:rPr>
            </w:pPr>
          </w:p>
        </w:tc>
      </w:tr>
      <w:tr w:rsidR="00FC0138" w:rsidRPr="00B27FF5" w:rsidTr="000C51A9">
        <w:trPr>
          <w:trHeight w:val="357"/>
        </w:trPr>
        <w:tc>
          <w:tcPr>
            <w:tcW w:w="1660" w:type="dxa"/>
            <w:vMerge w:val="restart"/>
            <w:tcBorders>
              <w:top w:val="single" w:sz="12" w:space="0" w:color="auto"/>
            </w:tcBorders>
            <w:shd w:val="clear" w:color="auto" w:fill="auto"/>
            <w:vAlign w:val="center"/>
          </w:tcPr>
          <w:p w:rsidR="00FC0138" w:rsidRPr="00B27FF5" w:rsidRDefault="00FC0138" w:rsidP="00C90A9B">
            <w:pPr>
              <w:jc w:val="center"/>
              <w:rPr>
                <w:sz w:val="18"/>
                <w:szCs w:val="18"/>
                <w:lang w:val="en-GB"/>
              </w:rPr>
            </w:pPr>
          </w:p>
        </w:tc>
        <w:tc>
          <w:tcPr>
            <w:tcW w:w="1430" w:type="dxa"/>
            <w:vMerge w:val="restart"/>
            <w:tcBorders>
              <w:top w:val="single" w:sz="12" w:space="0" w:color="auto"/>
            </w:tcBorders>
            <w:shd w:val="clear" w:color="auto" w:fill="auto"/>
          </w:tcPr>
          <w:p w:rsidR="00FC0138" w:rsidRPr="00B27FF5" w:rsidRDefault="00FC0138" w:rsidP="00C90A9B">
            <w:pPr>
              <w:rPr>
                <w:b/>
                <w:sz w:val="18"/>
                <w:szCs w:val="18"/>
                <w:lang w:val="en-GB"/>
              </w:rPr>
            </w:pPr>
          </w:p>
        </w:tc>
        <w:tc>
          <w:tcPr>
            <w:tcW w:w="2660" w:type="dxa"/>
            <w:vMerge w:val="restart"/>
            <w:tcBorders>
              <w:top w:val="single" w:sz="12" w:space="0" w:color="auto"/>
            </w:tcBorders>
            <w:shd w:val="clear" w:color="auto" w:fill="auto"/>
          </w:tcPr>
          <w:p w:rsidR="00FC0138" w:rsidRPr="00B27FF5" w:rsidRDefault="00FC0138" w:rsidP="00C90A9B">
            <w:pPr>
              <w:rPr>
                <w:sz w:val="18"/>
                <w:szCs w:val="18"/>
                <w:lang w:val="en-GB"/>
              </w:rPr>
            </w:pPr>
          </w:p>
        </w:tc>
        <w:tc>
          <w:tcPr>
            <w:tcW w:w="1485" w:type="dxa"/>
            <w:tcBorders>
              <w:top w:val="single" w:sz="12" w:space="0" w:color="auto"/>
              <w:bottom w:val="single" w:sz="4" w:space="0" w:color="auto"/>
            </w:tcBorders>
            <w:shd w:val="clear" w:color="auto" w:fill="auto"/>
            <w:vAlign w:val="center"/>
          </w:tcPr>
          <w:p w:rsidR="00FC0138" w:rsidRPr="00B27FF5" w:rsidRDefault="00FC0138" w:rsidP="00C90A9B">
            <w:pPr>
              <w:jc w:val="center"/>
              <w:rPr>
                <w:sz w:val="18"/>
                <w:szCs w:val="18"/>
                <w:lang w:val="en-GB"/>
              </w:rPr>
            </w:pPr>
            <w:r w:rsidRPr="00B27FF5">
              <w:rPr>
                <w:sz w:val="16"/>
                <w:szCs w:val="16"/>
                <w:lang w:val="en-GB"/>
              </w:rPr>
              <w:t>Baseline</w:t>
            </w:r>
          </w:p>
        </w:tc>
        <w:tc>
          <w:tcPr>
            <w:tcW w:w="1188" w:type="dxa"/>
            <w:tcBorders>
              <w:top w:val="single" w:sz="12" w:space="0" w:color="auto"/>
              <w:bottom w:val="single" w:sz="4" w:space="0" w:color="auto"/>
            </w:tcBorders>
            <w:shd w:val="clear" w:color="auto" w:fill="auto"/>
            <w:vAlign w:val="center"/>
          </w:tcPr>
          <w:p w:rsidR="00FC0138" w:rsidRPr="00B27FF5" w:rsidRDefault="00FC0138" w:rsidP="00C90A9B">
            <w:pPr>
              <w:jc w:val="center"/>
              <w:rPr>
                <w:sz w:val="18"/>
                <w:szCs w:val="18"/>
                <w:lang w:val="en-GB"/>
              </w:rPr>
            </w:pPr>
            <w:r w:rsidRPr="00B27FF5">
              <w:rPr>
                <w:sz w:val="16"/>
                <w:szCs w:val="16"/>
                <w:lang w:val="en-GB"/>
              </w:rPr>
              <w:t>Target</w:t>
            </w:r>
          </w:p>
        </w:tc>
        <w:tc>
          <w:tcPr>
            <w:tcW w:w="4578" w:type="dxa"/>
            <w:vMerge w:val="restart"/>
            <w:tcBorders>
              <w:top w:val="single" w:sz="12" w:space="0" w:color="auto"/>
            </w:tcBorders>
            <w:shd w:val="clear" w:color="auto" w:fill="auto"/>
          </w:tcPr>
          <w:p w:rsidR="00FC0138" w:rsidRPr="00B27FF5" w:rsidRDefault="00FC0138" w:rsidP="00C90A9B">
            <w:pPr>
              <w:rPr>
                <w:sz w:val="18"/>
                <w:szCs w:val="18"/>
                <w:lang w:val="en-GB"/>
              </w:rPr>
            </w:pPr>
          </w:p>
        </w:tc>
      </w:tr>
      <w:tr w:rsidR="00FC0138" w:rsidRPr="00B27FF5" w:rsidTr="000C51A9">
        <w:trPr>
          <w:trHeight w:val="248"/>
        </w:trPr>
        <w:tc>
          <w:tcPr>
            <w:tcW w:w="1660" w:type="dxa"/>
            <w:vMerge/>
            <w:shd w:val="clear" w:color="auto" w:fill="auto"/>
            <w:textDirection w:val="btLr"/>
          </w:tcPr>
          <w:p w:rsidR="00FC0138" w:rsidRPr="00B27FF5" w:rsidRDefault="00FC0138" w:rsidP="00C90A9B">
            <w:pPr>
              <w:ind w:left="113" w:right="113"/>
              <w:rPr>
                <w:sz w:val="18"/>
                <w:szCs w:val="18"/>
                <w:lang w:val="en-GB"/>
              </w:rPr>
            </w:pPr>
          </w:p>
        </w:tc>
        <w:tc>
          <w:tcPr>
            <w:tcW w:w="1430" w:type="dxa"/>
            <w:vMerge/>
            <w:tcBorders>
              <w:top w:val="single" w:sz="12" w:space="0" w:color="auto"/>
            </w:tcBorders>
            <w:shd w:val="clear" w:color="auto" w:fill="auto"/>
          </w:tcPr>
          <w:p w:rsidR="00FC0138" w:rsidRPr="00B27FF5" w:rsidRDefault="00FC0138" w:rsidP="00C90A9B">
            <w:pPr>
              <w:rPr>
                <w:b/>
                <w:sz w:val="18"/>
                <w:szCs w:val="18"/>
                <w:lang w:val="en-GB"/>
              </w:rPr>
            </w:pPr>
          </w:p>
        </w:tc>
        <w:tc>
          <w:tcPr>
            <w:tcW w:w="2660" w:type="dxa"/>
            <w:vMerge/>
            <w:tcBorders>
              <w:top w:val="single" w:sz="12" w:space="0" w:color="auto"/>
            </w:tcBorders>
            <w:shd w:val="clear" w:color="auto" w:fill="auto"/>
          </w:tcPr>
          <w:p w:rsidR="00FC0138" w:rsidRPr="00B27FF5" w:rsidRDefault="00FC0138" w:rsidP="00C90A9B">
            <w:pPr>
              <w:rPr>
                <w:sz w:val="18"/>
                <w:szCs w:val="18"/>
                <w:lang w:val="en-GB"/>
              </w:rPr>
            </w:pPr>
          </w:p>
        </w:tc>
        <w:tc>
          <w:tcPr>
            <w:tcW w:w="1485" w:type="dxa"/>
            <w:tcBorders>
              <w:top w:val="single" w:sz="4" w:space="0" w:color="auto"/>
            </w:tcBorders>
            <w:shd w:val="clear" w:color="auto" w:fill="auto"/>
            <w:vAlign w:val="center"/>
          </w:tcPr>
          <w:p w:rsidR="00FC0138" w:rsidRPr="00B27FF5" w:rsidRDefault="00FC0138" w:rsidP="00C90A9B">
            <w:pPr>
              <w:jc w:val="center"/>
              <w:rPr>
                <w:sz w:val="18"/>
                <w:szCs w:val="18"/>
                <w:lang w:val="en-GB"/>
              </w:rPr>
            </w:pPr>
          </w:p>
        </w:tc>
        <w:tc>
          <w:tcPr>
            <w:tcW w:w="1188" w:type="dxa"/>
            <w:tcBorders>
              <w:top w:val="single" w:sz="4" w:space="0" w:color="auto"/>
            </w:tcBorders>
            <w:shd w:val="clear" w:color="auto" w:fill="auto"/>
            <w:vAlign w:val="center"/>
          </w:tcPr>
          <w:p w:rsidR="00FC0138" w:rsidRPr="00B27FF5" w:rsidRDefault="00FC0138" w:rsidP="00C90A9B">
            <w:pPr>
              <w:jc w:val="center"/>
              <w:rPr>
                <w:sz w:val="18"/>
                <w:szCs w:val="18"/>
                <w:lang w:val="en-GB"/>
              </w:rPr>
            </w:pPr>
          </w:p>
        </w:tc>
        <w:tc>
          <w:tcPr>
            <w:tcW w:w="4578" w:type="dxa"/>
            <w:vMerge/>
            <w:tcBorders>
              <w:top w:val="single" w:sz="12" w:space="0" w:color="auto"/>
            </w:tcBorders>
            <w:shd w:val="clear" w:color="auto" w:fill="auto"/>
          </w:tcPr>
          <w:p w:rsidR="00FC0138" w:rsidRPr="00B27FF5" w:rsidRDefault="00FC0138" w:rsidP="00C90A9B">
            <w:pPr>
              <w:rPr>
                <w:sz w:val="18"/>
                <w:szCs w:val="18"/>
                <w:lang w:val="en-GB"/>
              </w:rPr>
            </w:pPr>
          </w:p>
        </w:tc>
      </w:tr>
      <w:tr w:rsidR="00FC0138" w:rsidRPr="00B27FF5" w:rsidTr="000C51A9">
        <w:trPr>
          <w:trHeight w:val="357"/>
        </w:trPr>
        <w:tc>
          <w:tcPr>
            <w:tcW w:w="1660" w:type="dxa"/>
            <w:vMerge/>
            <w:shd w:val="clear" w:color="auto" w:fill="auto"/>
          </w:tcPr>
          <w:p w:rsidR="00FC0138" w:rsidRPr="00B27FF5" w:rsidRDefault="00FC0138" w:rsidP="00C90A9B">
            <w:pPr>
              <w:rPr>
                <w:sz w:val="18"/>
                <w:szCs w:val="18"/>
                <w:lang w:val="en-GB"/>
              </w:rPr>
            </w:pPr>
          </w:p>
        </w:tc>
        <w:tc>
          <w:tcPr>
            <w:tcW w:w="1430" w:type="dxa"/>
            <w:vMerge w:val="restart"/>
            <w:shd w:val="clear" w:color="auto" w:fill="auto"/>
          </w:tcPr>
          <w:p w:rsidR="00FC0138" w:rsidRPr="00B27FF5" w:rsidRDefault="00FC0138" w:rsidP="00C90A9B">
            <w:pPr>
              <w:rPr>
                <w:b/>
                <w:sz w:val="18"/>
                <w:szCs w:val="18"/>
                <w:lang w:val="en-GB"/>
              </w:rPr>
            </w:pPr>
          </w:p>
        </w:tc>
        <w:tc>
          <w:tcPr>
            <w:tcW w:w="2660" w:type="dxa"/>
            <w:vMerge w:val="restart"/>
            <w:shd w:val="clear" w:color="auto" w:fill="auto"/>
          </w:tcPr>
          <w:p w:rsidR="00FC0138" w:rsidRPr="00B27FF5" w:rsidRDefault="00FC0138" w:rsidP="00C90A9B">
            <w:pPr>
              <w:rPr>
                <w:sz w:val="18"/>
                <w:szCs w:val="18"/>
                <w:lang w:val="en-GB"/>
              </w:rPr>
            </w:pPr>
          </w:p>
        </w:tc>
        <w:tc>
          <w:tcPr>
            <w:tcW w:w="1485" w:type="dxa"/>
            <w:shd w:val="clear" w:color="auto" w:fill="auto"/>
            <w:vAlign w:val="center"/>
          </w:tcPr>
          <w:p w:rsidR="00FC0138" w:rsidRPr="00B27FF5" w:rsidRDefault="00FC0138" w:rsidP="00C90A9B">
            <w:pPr>
              <w:jc w:val="center"/>
              <w:rPr>
                <w:sz w:val="18"/>
                <w:szCs w:val="18"/>
                <w:lang w:val="en-GB"/>
              </w:rPr>
            </w:pPr>
            <w:r w:rsidRPr="00B27FF5">
              <w:rPr>
                <w:sz w:val="16"/>
                <w:szCs w:val="16"/>
                <w:lang w:val="en-GB"/>
              </w:rPr>
              <w:t>Baseline</w:t>
            </w:r>
          </w:p>
        </w:tc>
        <w:tc>
          <w:tcPr>
            <w:tcW w:w="1188" w:type="dxa"/>
            <w:shd w:val="clear" w:color="auto" w:fill="auto"/>
            <w:vAlign w:val="center"/>
          </w:tcPr>
          <w:p w:rsidR="00FC0138" w:rsidRPr="00B27FF5" w:rsidRDefault="00FC0138" w:rsidP="00C90A9B">
            <w:pPr>
              <w:jc w:val="center"/>
              <w:rPr>
                <w:sz w:val="18"/>
                <w:szCs w:val="18"/>
                <w:lang w:val="en-GB"/>
              </w:rPr>
            </w:pPr>
            <w:r w:rsidRPr="00B27FF5">
              <w:rPr>
                <w:sz w:val="16"/>
                <w:szCs w:val="16"/>
                <w:lang w:val="en-GB"/>
              </w:rPr>
              <w:t>Target</w:t>
            </w:r>
          </w:p>
        </w:tc>
        <w:tc>
          <w:tcPr>
            <w:tcW w:w="4578" w:type="dxa"/>
            <w:vMerge w:val="restart"/>
            <w:shd w:val="clear" w:color="auto" w:fill="auto"/>
          </w:tcPr>
          <w:p w:rsidR="00FC0138" w:rsidRPr="00B27FF5" w:rsidRDefault="00FC0138" w:rsidP="00C90A9B">
            <w:pPr>
              <w:rPr>
                <w:sz w:val="18"/>
                <w:szCs w:val="18"/>
                <w:lang w:val="en-GB"/>
              </w:rPr>
            </w:pPr>
          </w:p>
        </w:tc>
      </w:tr>
      <w:tr w:rsidR="00FC0138" w:rsidRPr="00B27FF5" w:rsidTr="000C51A9">
        <w:trPr>
          <w:trHeight w:val="165"/>
        </w:trPr>
        <w:tc>
          <w:tcPr>
            <w:tcW w:w="1660" w:type="dxa"/>
            <w:vMerge/>
            <w:shd w:val="clear" w:color="auto" w:fill="auto"/>
          </w:tcPr>
          <w:p w:rsidR="00FC0138" w:rsidRPr="00B27FF5" w:rsidRDefault="00FC0138" w:rsidP="00C90A9B">
            <w:pPr>
              <w:rPr>
                <w:rFonts w:ascii="Verdana" w:hAnsi="Verdana"/>
                <w:sz w:val="16"/>
                <w:szCs w:val="16"/>
                <w:lang w:val="en-GB"/>
              </w:rPr>
            </w:pPr>
          </w:p>
        </w:tc>
        <w:tc>
          <w:tcPr>
            <w:tcW w:w="1430" w:type="dxa"/>
            <w:vMerge/>
            <w:shd w:val="clear" w:color="auto" w:fill="auto"/>
          </w:tcPr>
          <w:p w:rsidR="00FC0138" w:rsidRPr="00B27FF5" w:rsidRDefault="00FC0138" w:rsidP="00C90A9B">
            <w:pPr>
              <w:rPr>
                <w:rFonts w:ascii="Verdana" w:hAnsi="Verdana"/>
                <w:sz w:val="16"/>
                <w:szCs w:val="16"/>
                <w:lang w:val="en-GB"/>
              </w:rPr>
            </w:pPr>
          </w:p>
        </w:tc>
        <w:tc>
          <w:tcPr>
            <w:tcW w:w="2660" w:type="dxa"/>
            <w:vMerge/>
            <w:shd w:val="clear" w:color="auto" w:fill="auto"/>
          </w:tcPr>
          <w:p w:rsidR="00FC0138" w:rsidRPr="00B27FF5" w:rsidRDefault="00FC0138" w:rsidP="00C90A9B">
            <w:pPr>
              <w:rPr>
                <w:rFonts w:ascii="Verdana" w:hAnsi="Verdana"/>
                <w:b/>
                <w:sz w:val="16"/>
                <w:szCs w:val="16"/>
                <w:lang w:val="en-GB"/>
              </w:rPr>
            </w:pPr>
          </w:p>
        </w:tc>
        <w:tc>
          <w:tcPr>
            <w:tcW w:w="1485" w:type="dxa"/>
            <w:shd w:val="clear" w:color="auto" w:fill="auto"/>
            <w:vAlign w:val="center"/>
          </w:tcPr>
          <w:p w:rsidR="00FC0138" w:rsidRPr="00B27FF5" w:rsidRDefault="00FC0138" w:rsidP="00C90A9B">
            <w:pPr>
              <w:jc w:val="center"/>
              <w:rPr>
                <w:rFonts w:ascii="Verdana" w:hAnsi="Verdana"/>
                <w:b/>
                <w:sz w:val="16"/>
                <w:szCs w:val="16"/>
                <w:lang w:val="en-GB"/>
              </w:rPr>
            </w:pPr>
          </w:p>
        </w:tc>
        <w:tc>
          <w:tcPr>
            <w:tcW w:w="1188" w:type="dxa"/>
            <w:shd w:val="clear" w:color="auto" w:fill="auto"/>
            <w:vAlign w:val="center"/>
          </w:tcPr>
          <w:p w:rsidR="00FC0138" w:rsidRPr="00B27FF5" w:rsidRDefault="00FC0138" w:rsidP="00C90A9B">
            <w:pPr>
              <w:jc w:val="center"/>
              <w:rPr>
                <w:rFonts w:ascii="Verdana" w:hAnsi="Verdana"/>
                <w:b/>
                <w:sz w:val="16"/>
                <w:szCs w:val="16"/>
                <w:lang w:val="en-GB"/>
              </w:rPr>
            </w:pPr>
          </w:p>
        </w:tc>
        <w:tc>
          <w:tcPr>
            <w:tcW w:w="4578" w:type="dxa"/>
            <w:vMerge/>
            <w:shd w:val="clear" w:color="auto" w:fill="auto"/>
          </w:tcPr>
          <w:p w:rsidR="00FC0138" w:rsidRPr="00B27FF5" w:rsidRDefault="00FC0138" w:rsidP="00C90A9B">
            <w:pPr>
              <w:rPr>
                <w:rFonts w:ascii="Verdana" w:hAnsi="Verdana"/>
                <w:b/>
                <w:sz w:val="16"/>
                <w:szCs w:val="16"/>
                <w:lang w:val="en-GB"/>
              </w:rPr>
            </w:pPr>
          </w:p>
        </w:tc>
      </w:tr>
    </w:tbl>
    <w:p w:rsidR="00BE0882" w:rsidRPr="00B27FF5" w:rsidRDefault="00BE0882" w:rsidP="00BE0882">
      <w:pPr>
        <w:rPr>
          <w:b/>
          <w:lang w:val="en-GB"/>
        </w:rPr>
      </w:pPr>
    </w:p>
    <w:p w:rsidR="00BE0882" w:rsidRPr="00B27FF5" w:rsidRDefault="00BE0882" w:rsidP="00BE0882">
      <w:pPr>
        <w:tabs>
          <w:tab w:val="left" w:pos="360"/>
        </w:tabs>
        <w:rPr>
          <w:lang w:val="en-GB"/>
        </w:rPr>
      </w:pPr>
      <w:r w:rsidRPr="00B27FF5">
        <w:rPr>
          <w:b/>
          <w:lang w:val="en-GB"/>
        </w:rPr>
        <w:t>Describe why and how the defined outputs were chosen for each outcome, and how and why the</w:t>
      </w:r>
      <w:r w:rsidR="000B3218" w:rsidRPr="00B27FF5">
        <w:rPr>
          <w:b/>
          <w:lang w:val="en-GB"/>
        </w:rPr>
        <w:t xml:space="preserve"> output</w:t>
      </w:r>
      <w:r w:rsidRPr="00B27FF5">
        <w:rPr>
          <w:b/>
          <w:lang w:val="en-GB"/>
        </w:rPr>
        <w:t xml:space="preserve"> indicators were chosen for each output.</w:t>
      </w:r>
      <w:r w:rsidRPr="00B27FF5">
        <w:rPr>
          <w:lang w:val="en-GB"/>
        </w:rPr>
        <w:t xml:space="preserve"> </w:t>
      </w:r>
    </w:p>
    <w:p w:rsidR="00BE0882" w:rsidRPr="00B27FF5" w:rsidRDefault="00BD5B3E" w:rsidP="00BE0882">
      <w:pPr>
        <w:rPr>
          <w:b/>
          <w:lang w:val="en-GB"/>
        </w:rPr>
      </w:pPr>
      <w:r w:rsidRPr="00B27FF5">
        <w:rPr>
          <w:b/>
          <w:i/>
          <w:color w:val="339966"/>
          <w:lang w:val="en-GB"/>
        </w:rPr>
        <w:t>Also ensure that information is registered in DoRIS</w:t>
      </w:r>
      <w:r w:rsidR="00BE0882" w:rsidRPr="00B27FF5">
        <w:rPr>
          <w:b/>
          <w:i/>
          <w:color w:val="339966"/>
          <w:lang w:val="en-GB"/>
        </w:rPr>
        <w:t>.</w:t>
      </w:r>
    </w:p>
    <w:p w:rsidR="00BE0882" w:rsidRPr="00B27FF5" w:rsidRDefault="00BE0882" w:rsidP="00BE0882">
      <w:pPr>
        <w:rPr>
          <w:lang w:val="en-GB"/>
        </w:rPr>
      </w:pPr>
    </w:p>
    <w:p w:rsidR="000B4039" w:rsidRPr="00B27FF5" w:rsidRDefault="002E1F78" w:rsidP="000B4039">
      <w:pPr>
        <w:rPr>
          <w:lang w:val="en-GB"/>
        </w:rPr>
      </w:pPr>
      <w:r w:rsidRPr="00B27FF5">
        <w:rPr>
          <w:lang w:val="en-GB"/>
        </w:rPr>
        <w:t xml:space="preserve"> </w:t>
      </w:r>
    </w:p>
    <w:p w:rsidR="00BE0882" w:rsidRPr="00B27FF5" w:rsidRDefault="00BE0882" w:rsidP="00BF5421">
      <w:pPr>
        <w:rPr>
          <w:b/>
          <w:lang w:val="en-GB"/>
        </w:rPr>
        <w:sectPr w:rsidR="00BE0882" w:rsidRPr="00B27FF5" w:rsidSect="00FF0473">
          <w:pgSz w:w="15840" w:h="12240" w:orient="landscape"/>
          <w:pgMar w:top="1797" w:right="1440" w:bottom="1797" w:left="1440" w:header="709" w:footer="709" w:gutter="0"/>
          <w:cols w:space="708"/>
          <w:titlePg/>
          <w:docGrid w:linePitch="360"/>
        </w:sectPr>
      </w:pPr>
      <w:bookmarkStart w:id="91" w:name="_Toc258503647"/>
      <w:bookmarkStart w:id="92" w:name="_Toc258504825"/>
      <w:bookmarkStart w:id="93" w:name="_Toc262213657"/>
    </w:p>
    <w:p w:rsidR="00BF5421" w:rsidRPr="00B27FF5" w:rsidRDefault="00BF5421" w:rsidP="00BF5421">
      <w:pPr>
        <w:rPr>
          <w:b/>
          <w:lang w:val="en-GB"/>
        </w:rPr>
      </w:pPr>
    </w:p>
    <w:p w:rsidR="00BF5421" w:rsidRPr="00B27FF5" w:rsidRDefault="009E6D7C" w:rsidP="00BF5421">
      <w:pPr>
        <w:pStyle w:val="2"/>
        <w:rPr>
          <w:lang w:val="en-GB"/>
        </w:rPr>
      </w:pPr>
      <w:bookmarkStart w:id="94" w:name="_Toc315690963"/>
      <w:bookmarkStart w:id="95" w:name="_Toc262213658"/>
      <w:r w:rsidRPr="00B27FF5">
        <w:rPr>
          <w:lang w:val="en-GB"/>
        </w:rPr>
        <w:t>Target</w:t>
      </w:r>
      <w:r w:rsidR="00BF5421" w:rsidRPr="00B27FF5">
        <w:rPr>
          <w:lang w:val="en-GB"/>
        </w:rPr>
        <w:t xml:space="preserve"> groups of the </w:t>
      </w:r>
      <w:r w:rsidR="00B62E04" w:rsidRPr="00B27FF5">
        <w:rPr>
          <w:lang w:val="en-GB"/>
        </w:rPr>
        <w:t>Programme</w:t>
      </w:r>
      <w:bookmarkEnd w:id="94"/>
      <w:r w:rsidR="00BF5421" w:rsidRPr="00B27FF5">
        <w:rPr>
          <w:lang w:val="en-GB"/>
        </w:rPr>
        <w:t xml:space="preserve"> </w:t>
      </w:r>
      <w:bookmarkEnd w:id="95"/>
    </w:p>
    <w:bookmarkEnd w:id="87"/>
    <w:bookmarkEnd w:id="88"/>
    <w:bookmarkEnd w:id="91"/>
    <w:bookmarkEnd w:id="92"/>
    <w:bookmarkEnd w:id="93"/>
    <w:p w:rsidR="00CD75CF" w:rsidRPr="00B27FF5" w:rsidRDefault="00397420" w:rsidP="000B4039">
      <w:pPr>
        <w:tabs>
          <w:tab w:val="left" w:pos="360"/>
        </w:tabs>
        <w:rPr>
          <w:rFonts w:cs="Arial"/>
          <w:b/>
          <w:lang w:val="en-GB"/>
        </w:rPr>
      </w:pPr>
      <w:r w:rsidRPr="00B27FF5">
        <w:rPr>
          <w:rFonts w:cs="Arial"/>
          <w:b/>
          <w:lang w:val="en-GB"/>
        </w:rPr>
        <w:t>I</w:t>
      </w:r>
      <w:r w:rsidR="000B4039" w:rsidRPr="00B27FF5">
        <w:rPr>
          <w:rFonts w:cs="Arial"/>
          <w:b/>
          <w:lang w:val="en-GB"/>
        </w:rPr>
        <w:t xml:space="preserve">dentify </w:t>
      </w:r>
      <w:r w:rsidR="00BF5421" w:rsidRPr="00B27FF5">
        <w:rPr>
          <w:rFonts w:cs="Arial"/>
          <w:b/>
          <w:lang w:val="en-GB"/>
        </w:rPr>
        <w:t xml:space="preserve">the </w:t>
      </w:r>
      <w:r w:rsidR="000B4039" w:rsidRPr="00B27FF5">
        <w:rPr>
          <w:rFonts w:cs="Arial"/>
          <w:b/>
          <w:lang w:val="en-GB"/>
        </w:rPr>
        <w:t>target groups for each outcome</w:t>
      </w:r>
      <w:r w:rsidR="00CD75CF" w:rsidRPr="00B27FF5">
        <w:rPr>
          <w:rFonts w:cs="Arial"/>
          <w:b/>
          <w:lang w:val="en-GB"/>
        </w:rPr>
        <w:t xml:space="preserve"> and </w:t>
      </w:r>
      <w:r w:rsidR="00817C2F" w:rsidRPr="00B27FF5">
        <w:rPr>
          <w:rFonts w:cs="Arial"/>
          <w:b/>
          <w:lang w:val="en-GB"/>
        </w:rPr>
        <w:t>describe how the target groups are being consulted during planning and implementation</w:t>
      </w:r>
      <w:r w:rsidR="000B4039" w:rsidRPr="00B27FF5">
        <w:rPr>
          <w:rFonts w:cs="Arial"/>
          <w:b/>
          <w:lang w:val="en-GB"/>
        </w:rPr>
        <w:t>.</w:t>
      </w:r>
      <w:r w:rsidR="003B26DD" w:rsidRPr="00B27FF5">
        <w:rPr>
          <w:color w:val="FF0000"/>
          <w:lang w:val="en-GB"/>
        </w:rPr>
        <w:t xml:space="preserve"> </w:t>
      </w:r>
      <w:r w:rsidR="009C3580" w:rsidRPr="00B27FF5">
        <w:rPr>
          <w:b/>
          <w:i/>
          <w:color w:val="339966"/>
          <w:lang w:val="en-GB"/>
        </w:rPr>
        <w:t xml:space="preserve">Also </w:t>
      </w:r>
      <w:r w:rsidR="00D3051C" w:rsidRPr="00B27FF5">
        <w:rPr>
          <w:b/>
          <w:i/>
          <w:color w:val="339966"/>
          <w:lang w:val="en-GB"/>
        </w:rPr>
        <w:t xml:space="preserve">ensure </w:t>
      </w:r>
      <w:r w:rsidR="00BD5B3E" w:rsidRPr="00B27FF5">
        <w:rPr>
          <w:b/>
          <w:i/>
          <w:color w:val="339966"/>
          <w:lang w:val="en-GB"/>
        </w:rPr>
        <w:t xml:space="preserve">that </w:t>
      </w:r>
      <w:r w:rsidR="00D3051C" w:rsidRPr="00B27FF5">
        <w:rPr>
          <w:b/>
          <w:i/>
          <w:color w:val="339966"/>
          <w:lang w:val="en-GB"/>
        </w:rPr>
        <w:t xml:space="preserve">information </w:t>
      </w:r>
      <w:r w:rsidR="00BD5B3E" w:rsidRPr="00B27FF5">
        <w:rPr>
          <w:b/>
          <w:i/>
          <w:color w:val="339966"/>
          <w:lang w:val="en-GB"/>
        </w:rPr>
        <w:t>is registered in DoRIS</w:t>
      </w:r>
      <w:r w:rsidR="009C3580" w:rsidRPr="00B27FF5">
        <w:rPr>
          <w:b/>
          <w:i/>
          <w:color w:val="339966"/>
          <w:lang w:val="en-GB"/>
        </w:rPr>
        <w:t>.</w:t>
      </w:r>
    </w:p>
    <w:p w:rsidR="000B4039" w:rsidRPr="00B27FF5" w:rsidRDefault="000B4039" w:rsidP="002C0D86">
      <w:pPr>
        <w:pStyle w:val="2"/>
        <w:rPr>
          <w:lang w:val="en-GB"/>
        </w:rPr>
      </w:pPr>
      <w:bookmarkStart w:id="96" w:name="_Toc258487860"/>
      <w:bookmarkStart w:id="97" w:name="_Toc258489907"/>
      <w:bookmarkStart w:id="98" w:name="_Toc258491178"/>
      <w:bookmarkStart w:id="99" w:name="_Toc258496067"/>
      <w:bookmarkStart w:id="100" w:name="_Toc258498741"/>
      <w:bookmarkStart w:id="101" w:name="_Toc258499852"/>
      <w:bookmarkStart w:id="102" w:name="_Toc258503652"/>
      <w:bookmarkStart w:id="103" w:name="_Toc258504830"/>
      <w:bookmarkStart w:id="104" w:name="_Toc262213661"/>
      <w:bookmarkStart w:id="105" w:name="_Toc315690964"/>
      <w:r w:rsidRPr="00B27FF5">
        <w:rPr>
          <w:lang w:val="en-GB"/>
        </w:rPr>
        <w:t>Risk and uncertainty</w:t>
      </w:r>
      <w:bookmarkEnd w:id="96"/>
      <w:bookmarkEnd w:id="97"/>
      <w:bookmarkEnd w:id="98"/>
      <w:bookmarkEnd w:id="99"/>
      <w:bookmarkEnd w:id="100"/>
      <w:bookmarkEnd w:id="101"/>
      <w:bookmarkEnd w:id="102"/>
      <w:bookmarkEnd w:id="103"/>
      <w:bookmarkEnd w:id="104"/>
      <w:bookmarkEnd w:id="105"/>
    </w:p>
    <w:p w:rsidR="000B4039" w:rsidRPr="00B27FF5" w:rsidRDefault="00397420" w:rsidP="000B4039">
      <w:pPr>
        <w:rPr>
          <w:b/>
          <w:lang w:val="en-GB"/>
        </w:rPr>
      </w:pPr>
      <w:bookmarkStart w:id="106" w:name="_Toc257373773"/>
      <w:r w:rsidRPr="00B27FF5">
        <w:rPr>
          <w:b/>
          <w:lang w:val="en-GB"/>
        </w:rPr>
        <w:t>I</w:t>
      </w:r>
      <w:r w:rsidR="000B4039" w:rsidRPr="00B27FF5">
        <w:rPr>
          <w:b/>
          <w:lang w:val="en-GB"/>
        </w:rPr>
        <w:t xml:space="preserve">dentify and assess the relevant risk factors that may affect the achievement of the </w:t>
      </w:r>
      <w:r w:rsidR="00B62E04" w:rsidRPr="00B27FF5">
        <w:rPr>
          <w:b/>
          <w:lang w:val="en-GB"/>
        </w:rPr>
        <w:t>Programme</w:t>
      </w:r>
      <w:r w:rsidR="009E5E79" w:rsidRPr="00B27FF5">
        <w:rPr>
          <w:b/>
          <w:lang w:val="en-GB"/>
        </w:rPr>
        <w:t>’s</w:t>
      </w:r>
      <w:r w:rsidR="000B4039" w:rsidRPr="00B27FF5">
        <w:rPr>
          <w:b/>
          <w:lang w:val="en-GB"/>
        </w:rPr>
        <w:t xml:space="preserve"> </w:t>
      </w:r>
      <w:r w:rsidR="00066F78" w:rsidRPr="00B27FF5">
        <w:rPr>
          <w:b/>
          <w:lang w:val="en-GB"/>
        </w:rPr>
        <w:t>e</w:t>
      </w:r>
      <w:r w:rsidR="000B4039" w:rsidRPr="00B27FF5">
        <w:rPr>
          <w:b/>
          <w:lang w:val="en-GB"/>
        </w:rPr>
        <w:t xml:space="preserve">xpected </w:t>
      </w:r>
      <w:r w:rsidR="00066F78" w:rsidRPr="00B27FF5">
        <w:rPr>
          <w:b/>
          <w:lang w:val="en-GB"/>
        </w:rPr>
        <w:t>o</w:t>
      </w:r>
      <w:r w:rsidR="000B4039" w:rsidRPr="00B27FF5">
        <w:rPr>
          <w:b/>
          <w:lang w:val="en-GB"/>
        </w:rPr>
        <w:t>utcome</w:t>
      </w:r>
      <w:r w:rsidR="009E5E79" w:rsidRPr="00B27FF5">
        <w:rPr>
          <w:b/>
          <w:lang w:val="en-GB"/>
        </w:rPr>
        <w:t>(s)</w:t>
      </w:r>
      <w:r w:rsidR="000B4039" w:rsidRPr="00B27FF5">
        <w:rPr>
          <w:b/>
          <w:lang w:val="en-GB"/>
        </w:rPr>
        <w:t>.</w:t>
      </w:r>
      <w:bookmarkEnd w:id="106"/>
      <w:r w:rsidR="009E5E79" w:rsidRPr="00B27FF5">
        <w:rPr>
          <w:b/>
          <w:lang w:val="en-GB"/>
        </w:rPr>
        <w:t xml:space="preserve"> </w:t>
      </w:r>
      <w:r w:rsidR="00066F78" w:rsidRPr="00B27FF5">
        <w:rPr>
          <w:b/>
          <w:lang w:val="en-GB"/>
        </w:rPr>
        <w:t xml:space="preserve">List each risk factor, the analysis in respect of the risk, and the </w:t>
      </w:r>
      <w:r w:rsidRPr="00B27FF5">
        <w:rPr>
          <w:b/>
          <w:lang w:val="en-GB"/>
        </w:rPr>
        <w:t>risk mitigation plan.</w:t>
      </w:r>
    </w:p>
    <w:p w:rsidR="003D77E8" w:rsidRPr="00B27FF5" w:rsidRDefault="003D77E8" w:rsidP="003D77E8">
      <w:pPr>
        <w:rPr>
          <w:b/>
          <w:lang w:val="en-GB"/>
        </w:rPr>
      </w:pPr>
    </w:p>
    <w:tbl>
      <w:tblPr>
        <w:tblW w:w="12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339"/>
        <w:gridCol w:w="3543"/>
        <w:gridCol w:w="1494"/>
        <w:gridCol w:w="1494"/>
        <w:gridCol w:w="3149"/>
      </w:tblGrid>
      <w:tr w:rsidR="00FC0138" w:rsidRPr="00B27FF5" w:rsidTr="00FC0138">
        <w:trPr>
          <w:trHeight w:val="339"/>
        </w:trPr>
        <w:tc>
          <w:tcPr>
            <w:tcW w:w="900" w:type="dxa"/>
            <w:vMerge w:val="restart"/>
            <w:shd w:val="clear" w:color="auto" w:fill="C0C0C0"/>
            <w:vAlign w:val="center"/>
          </w:tcPr>
          <w:p w:rsidR="003D77E8" w:rsidRPr="00B27FF5" w:rsidRDefault="00546639" w:rsidP="00050C45">
            <w:pPr>
              <w:jc w:val="center"/>
              <w:rPr>
                <w:b/>
                <w:sz w:val="18"/>
                <w:szCs w:val="18"/>
                <w:lang w:val="en-GB"/>
              </w:rPr>
            </w:pPr>
            <w:r w:rsidRPr="00B27FF5">
              <w:rPr>
                <w:b/>
                <w:sz w:val="18"/>
                <w:szCs w:val="18"/>
                <w:lang w:val="en-GB"/>
              </w:rPr>
              <w:t>Ou</w:t>
            </w:r>
            <w:r w:rsidR="003D77E8" w:rsidRPr="00B27FF5">
              <w:rPr>
                <w:b/>
                <w:sz w:val="18"/>
                <w:szCs w:val="18"/>
                <w:lang w:val="en-GB"/>
              </w:rPr>
              <w:t>t</w:t>
            </w:r>
            <w:r w:rsidRPr="00B27FF5">
              <w:rPr>
                <w:b/>
                <w:sz w:val="18"/>
                <w:szCs w:val="18"/>
                <w:lang w:val="en-GB"/>
              </w:rPr>
              <w:t>-c</w:t>
            </w:r>
            <w:r w:rsidR="003D77E8" w:rsidRPr="00B27FF5">
              <w:rPr>
                <w:b/>
                <w:sz w:val="18"/>
                <w:szCs w:val="18"/>
                <w:lang w:val="en-GB"/>
              </w:rPr>
              <w:t xml:space="preserve">ome </w:t>
            </w:r>
            <w:r w:rsidRPr="00B27FF5">
              <w:rPr>
                <w:b/>
                <w:sz w:val="18"/>
                <w:szCs w:val="18"/>
                <w:lang w:val="en-GB"/>
              </w:rPr>
              <w:t>n</w:t>
            </w:r>
            <w:r w:rsidR="003D77E8" w:rsidRPr="00B27FF5">
              <w:rPr>
                <w:b/>
                <w:sz w:val="18"/>
                <w:szCs w:val="18"/>
                <w:lang w:val="en-GB"/>
              </w:rPr>
              <w:t>r.</w:t>
            </w:r>
          </w:p>
        </w:tc>
        <w:tc>
          <w:tcPr>
            <w:tcW w:w="2393" w:type="dxa"/>
            <w:vMerge w:val="restart"/>
            <w:shd w:val="clear" w:color="auto" w:fill="C0C0C0"/>
            <w:vAlign w:val="center"/>
          </w:tcPr>
          <w:p w:rsidR="003D77E8" w:rsidRPr="00B27FF5" w:rsidRDefault="00546639" w:rsidP="00050C45">
            <w:pPr>
              <w:jc w:val="center"/>
              <w:rPr>
                <w:b/>
                <w:sz w:val="18"/>
                <w:szCs w:val="18"/>
                <w:lang w:val="en-GB"/>
              </w:rPr>
            </w:pPr>
            <w:r w:rsidRPr="00B27FF5">
              <w:rPr>
                <w:b/>
                <w:sz w:val="18"/>
                <w:szCs w:val="18"/>
                <w:lang w:val="en-GB"/>
              </w:rPr>
              <w:t>Outcome</w:t>
            </w:r>
          </w:p>
        </w:tc>
        <w:tc>
          <w:tcPr>
            <w:tcW w:w="3642" w:type="dxa"/>
            <w:vMerge w:val="restart"/>
            <w:shd w:val="clear" w:color="auto" w:fill="C0C0C0"/>
            <w:vAlign w:val="center"/>
          </w:tcPr>
          <w:p w:rsidR="003D77E8" w:rsidRPr="00B27FF5" w:rsidRDefault="003D77E8" w:rsidP="00050C45">
            <w:pPr>
              <w:jc w:val="center"/>
              <w:rPr>
                <w:b/>
                <w:sz w:val="18"/>
                <w:szCs w:val="18"/>
                <w:lang w:val="en-GB"/>
              </w:rPr>
            </w:pPr>
            <w:r w:rsidRPr="00B27FF5">
              <w:rPr>
                <w:b/>
                <w:sz w:val="18"/>
                <w:szCs w:val="18"/>
                <w:lang w:val="en-GB"/>
              </w:rPr>
              <w:t>Description of risk</w:t>
            </w:r>
          </w:p>
        </w:tc>
        <w:tc>
          <w:tcPr>
            <w:tcW w:w="2738" w:type="dxa"/>
            <w:gridSpan w:val="2"/>
            <w:shd w:val="clear" w:color="auto" w:fill="C0C0C0"/>
          </w:tcPr>
          <w:p w:rsidR="003D77E8" w:rsidRPr="00B27FF5" w:rsidRDefault="003D77E8" w:rsidP="00050C45">
            <w:pPr>
              <w:jc w:val="center"/>
              <w:rPr>
                <w:b/>
                <w:sz w:val="18"/>
                <w:szCs w:val="18"/>
                <w:lang w:val="en-GB"/>
              </w:rPr>
            </w:pPr>
            <w:r w:rsidRPr="00B27FF5">
              <w:rPr>
                <w:b/>
                <w:sz w:val="18"/>
                <w:szCs w:val="18"/>
                <w:lang w:val="en-GB"/>
              </w:rPr>
              <w:t>Assessment</w:t>
            </w:r>
          </w:p>
        </w:tc>
        <w:tc>
          <w:tcPr>
            <w:tcW w:w="3235" w:type="dxa"/>
            <w:vMerge w:val="restart"/>
            <w:shd w:val="clear" w:color="auto" w:fill="C0C0C0"/>
            <w:vAlign w:val="center"/>
          </w:tcPr>
          <w:p w:rsidR="003D77E8" w:rsidRPr="00B27FF5" w:rsidRDefault="003D77E8" w:rsidP="00050C45">
            <w:pPr>
              <w:jc w:val="center"/>
              <w:rPr>
                <w:b/>
                <w:sz w:val="18"/>
                <w:szCs w:val="18"/>
                <w:lang w:val="en-GB"/>
              </w:rPr>
            </w:pPr>
            <w:r w:rsidRPr="00B27FF5">
              <w:rPr>
                <w:b/>
                <w:sz w:val="18"/>
                <w:szCs w:val="18"/>
                <w:lang w:val="en-GB"/>
              </w:rPr>
              <w:t>Risk mitigation plan</w:t>
            </w:r>
          </w:p>
        </w:tc>
      </w:tr>
      <w:tr w:rsidR="00FC0138" w:rsidRPr="00B27FF5" w:rsidTr="00FC0138">
        <w:trPr>
          <w:trHeight w:val="414"/>
        </w:trPr>
        <w:tc>
          <w:tcPr>
            <w:tcW w:w="900" w:type="dxa"/>
            <w:vMerge/>
            <w:shd w:val="clear" w:color="auto" w:fill="auto"/>
          </w:tcPr>
          <w:p w:rsidR="003D77E8" w:rsidRPr="00B27FF5" w:rsidRDefault="003D77E8" w:rsidP="00050C45">
            <w:pPr>
              <w:jc w:val="center"/>
              <w:rPr>
                <w:b/>
                <w:sz w:val="18"/>
                <w:szCs w:val="18"/>
                <w:lang w:val="en-GB"/>
              </w:rPr>
            </w:pPr>
          </w:p>
        </w:tc>
        <w:tc>
          <w:tcPr>
            <w:tcW w:w="2393" w:type="dxa"/>
            <w:vMerge/>
            <w:shd w:val="clear" w:color="auto" w:fill="auto"/>
            <w:vAlign w:val="center"/>
          </w:tcPr>
          <w:p w:rsidR="003D77E8" w:rsidRPr="00B27FF5" w:rsidRDefault="003D77E8" w:rsidP="00050C45">
            <w:pPr>
              <w:jc w:val="center"/>
              <w:rPr>
                <w:b/>
                <w:sz w:val="18"/>
                <w:szCs w:val="18"/>
                <w:lang w:val="en-GB"/>
              </w:rPr>
            </w:pPr>
          </w:p>
        </w:tc>
        <w:tc>
          <w:tcPr>
            <w:tcW w:w="3642" w:type="dxa"/>
            <w:vMerge/>
            <w:shd w:val="clear" w:color="auto" w:fill="auto"/>
            <w:vAlign w:val="center"/>
          </w:tcPr>
          <w:p w:rsidR="003D77E8" w:rsidRPr="00B27FF5" w:rsidRDefault="003D77E8" w:rsidP="00050C45">
            <w:pPr>
              <w:jc w:val="center"/>
              <w:rPr>
                <w:b/>
                <w:sz w:val="18"/>
                <w:szCs w:val="18"/>
                <w:lang w:val="en-GB"/>
              </w:rPr>
            </w:pPr>
          </w:p>
        </w:tc>
        <w:tc>
          <w:tcPr>
            <w:tcW w:w="1375" w:type="dxa"/>
            <w:shd w:val="clear" w:color="auto" w:fill="C0C0C0"/>
            <w:vAlign w:val="center"/>
          </w:tcPr>
          <w:p w:rsidR="003D77E8" w:rsidRPr="00B27FF5" w:rsidRDefault="003D77E8" w:rsidP="00050C45">
            <w:pPr>
              <w:jc w:val="center"/>
              <w:rPr>
                <w:b/>
                <w:sz w:val="18"/>
                <w:szCs w:val="18"/>
                <w:lang w:val="en-GB"/>
              </w:rPr>
            </w:pPr>
            <w:r w:rsidRPr="00B27FF5">
              <w:rPr>
                <w:b/>
                <w:sz w:val="18"/>
                <w:szCs w:val="18"/>
                <w:lang w:val="en-GB"/>
              </w:rPr>
              <w:t>Likelihood</w:t>
            </w:r>
            <w:r w:rsidRPr="00B27FF5">
              <w:rPr>
                <w:b/>
                <w:sz w:val="18"/>
                <w:szCs w:val="18"/>
                <w:lang w:val="en-GB"/>
              </w:rPr>
              <w:br/>
            </w:r>
            <w:r w:rsidRPr="00B27FF5">
              <w:rPr>
                <w:sz w:val="16"/>
                <w:szCs w:val="16"/>
                <w:lang w:val="en-GB"/>
              </w:rPr>
              <w:t>[low/medium/high]</w:t>
            </w:r>
          </w:p>
        </w:tc>
        <w:tc>
          <w:tcPr>
            <w:tcW w:w="1363" w:type="dxa"/>
            <w:shd w:val="clear" w:color="auto" w:fill="C0C0C0"/>
            <w:vAlign w:val="center"/>
          </w:tcPr>
          <w:p w:rsidR="003D77E8" w:rsidRPr="00B27FF5" w:rsidRDefault="003D77E8" w:rsidP="00050C45">
            <w:pPr>
              <w:jc w:val="center"/>
              <w:rPr>
                <w:b/>
                <w:sz w:val="18"/>
                <w:szCs w:val="18"/>
                <w:lang w:val="en-GB"/>
              </w:rPr>
            </w:pPr>
            <w:r w:rsidRPr="00B27FF5">
              <w:rPr>
                <w:b/>
                <w:sz w:val="18"/>
                <w:szCs w:val="18"/>
                <w:lang w:val="en-GB"/>
              </w:rPr>
              <w:t>Impact</w:t>
            </w:r>
            <w:r w:rsidRPr="00B27FF5">
              <w:rPr>
                <w:b/>
                <w:sz w:val="18"/>
                <w:szCs w:val="18"/>
                <w:lang w:val="en-GB"/>
              </w:rPr>
              <w:br/>
            </w:r>
            <w:r w:rsidRPr="00B27FF5">
              <w:rPr>
                <w:sz w:val="16"/>
                <w:szCs w:val="16"/>
                <w:lang w:val="en-GB"/>
              </w:rPr>
              <w:t>[low/medium/high]</w:t>
            </w:r>
          </w:p>
        </w:tc>
        <w:tc>
          <w:tcPr>
            <w:tcW w:w="3235" w:type="dxa"/>
            <w:vMerge/>
            <w:shd w:val="clear" w:color="auto" w:fill="C0C0C0"/>
            <w:vAlign w:val="center"/>
          </w:tcPr>
          <w:p w:rsidR="003D77E8" w:rsidRPr="00B27FF5" w:rsidRDefault="003D77E8" w:rsidP="00050C45">
            <w:pPr>
              <w:jc w:val="center"/>
              <w:rPr>
                <w:b/>
                <w:sz w:val="18"/>
                <w:szCs w:val="18"/>
                <w:lang w:val="en-GB"/>
              </w:rPr>
            </w:pPr>
          </w:p>
        </w:tc>
      </w:tr>
      <w:tr w:rsidR="00FC0138" w:rsidRPr="00B27FF5" w:rsidTr="00FC0138">
        <w:trPr>
          <w:trHeight w:val="579"/>
        </w:trPr>
        <w:tc>
          <w:tcPr>
            <w:tcW w:w="900" w:type="dxa"/>
            <w:shd w:val="clear" w:color="auto" w:fill="auto"/>
          </w:tcPr>
          <w:p w:rsidR="003D77E8" w:rsidRPr="00B27FF5" w:rsidRDefault="003D77E8" w:rsidP="00050C45">
            <w:pPr>
              <w:jc w:val="center"/>
              <w:rPr>
                <w:sz w:val="18"/>
                <w:szCs w:val="18"/>
                <w:lang w:val="en-GB"/>
              </w:rPr>
            </w:pPr>
            <w:r w:rsidRPr="00B27FF5">
              <w:rPr>
                <w:sz w:val="18"/>
                <w:szCs w:val="18"/>
                <w:lang w:val="en-GB"/>
              </w:rPr>
              <w:t>1</w:t>
            </w:r>
          </w:p>
        </w:tc>
        <w:tc>
          <w:tcPr>
            <w:tcW w:w="2393" w:type="dxa"/>
            <w:shd w:val="clear" w:color="auto" w:fill="auto"/>
            <w:vAlign w:val="center"/>
          </w:tcPr>
          <w:p w:rsidR="003D77E8" w:rsidRPr="00B27FF5" w:rsidRDefault="00546639" w:rsidP="00050C45">
            <w:pPr>
              <w:jc w:val="center"/>
              <w:rPr>
                <w:sz w:val="18"/>
                <w:szCs w:val="18"/>
                <w:lang w:val="en-GB"/>
              </w:rPr>
            </w:pPr>
            <w:r w:rsidRPr="00B27FF5">
              <w:rPr>
                <w:sz w:val="18"/>
                <w:szCs w:val="18"/>
                <w:lang w:val="en-GB"/>
              </w:rPr>
              <w:t>(enter outcome 1 given in 3.5.2)</w:t>
            </w:r>
          </w:p>
        </w:tc>
        <w:tc>
          <w:tcPr>
            <w:tcW w:w="3642" w:type="dxa"/>
            <w:shd w:val="clear" w:color="auto" w:fill="auto"/>
            <w:vAlign w:val="center"/>
          </w:tcPr>
          <w:p w:rsidR="003D77E8" w:rsidRPr="00B27FF5" w:rsidRDefault="003D77E8" w:rsidP="00050C45">
            <w:pPr>
              <w:jc w:val="center"/>
              <w:rPr>
                <w:b/>
                <w:sz w:val="18"/>
                <w:szCs w:val="18"/>
                <w:lang w:val="en-GB"/>
              </w:rPr>
            </w:pPr>
          </w:p>
        </w:tc>
        <w:tc>
          <w:tcPr>
            <w:tcW w:w="1375" w:type="dxa"/>
            <w:shd w:val="clear" w:color="auto" w:fill="auto"/>
            <w:vAlign w:val="center"/>
          </w:tcPr>
          <w:p w:rsidR="003D77E8" w:rsidRPr="00B27FF5" w:rsidRDefault="003D77E8" w:rsidP="00050C45">
            <w:pPr>
              <w:jc w:val="center"/>
              <w:rPr>
                <w:sz w:val="18"/>
                <w:szCs w:val="18"/>
                <w:lang w:val="en-GB"/>
              </w:rPr>
            </w:pPr>
          </w:p>
        </w:tc>
        <w:tc>
          <w:tcPr>
            <w:tcW w:w="1363" w:type="dxa"/>
            <w:shd w:val="clear" w:color="auto" w:fill="auto"/>
            <w:vAlign w:val="center"/>
          </w:tcPr>
          <w:p w:rsidR="003D77E8" w:rsidRPr="00B27FF5" w:rsidRDefault="003D77E8" w:rsidP="00050C45">
            <w:pPr>
              <w:jc w:val="center"/>
              <w:rPr>
                <w:sz w:val="18"/>
                <w:szCs w:val="18"/>
                <w:lang w:val="en-GB"/>
              </w:rPr>
            </w:pPr>
          </w:p>
        </w:tc>
        <w:tc>
          <w:tcPr>
            <w:tcW w:w="3235" w:type="dxa"/>
            <w:shd w:val="clear" w:color="auto" w:fill="auto"/>
            <w:vAlign w:val="center"/>
          </w:tcPr>
          <w:p w:rsidR="003D77E8" w:rsidRPr="00B27FF5" w:rsidRDefault="003D77E8" w:rsidP="00050C45">
            <w:pPr>
              <w:jc w:val="center"/>
              <w:rPr>
                <w:sz w:val="18"/>
                <w:szCs w:val="18"/>
                <w:lang w:val="en-GB"/>
              </w:rPr>
            </w:pPr>
          </w:p>
        </w:tc>
      </w:tr>
      <w:tr w:rsidR="00FC0138" w:rsidRPr="00B27FF5" w:rsidTr="00FC0138">
        <w:trPr>
          <w:trHeight w:val="1032"/>
        </w:trPr>
        <w:tc>
          <w:tcPr>
            <w:tcW w:w="900" w:type="dxa"/>
            <w:shd w:val="clear" w:color="auto" w:fill="auto"/>
          </w:tcPr>
          <w:p w:rsidR="003D77E8" w:rsidRPr="00B27FF5" w:rsidRDefault="00546639" w:rsidP="00050C45">
            <w:pPr>
              <w:jc w:val="center"/>
              <w:rPr>
                <w:sz w:val="18"/>
                <w:szCs w:val="18"/>
                <w:lang w:val="en-GB"/>
              </w:rPr>
            </w:pPr>
            <w:r w:rsidRPr="00B27FF5">
              <w:rPr>
                <w:sz w:val="18"/>
                <w:szCs w:val="18"/>
                <w:lang w:val="en-GB"/>
              </w:rPr>
              <w:t>1</w:t>
            </w:r>
          </w:p>
        </w:tc>
        <w:tc>
          <w:tcPr>
            <w:tcW w:w="2393" w:type="dxa"/>
            <w:shd w:val="clear" w:color="auto" w:fill="auto"/>
            <w:vAlign w:val="center"/>
          </w:tcPr>
          <w:p w:rsidR="003D77E8" w:rsidRPr="00B27FF5" w:rsidRDefault="00546639" w:rsidP="00050C45">
            <w:pPr>
              <w:jc w:val="center"/>
              <w:rPr>
                <w:sz w:val="18"/>
                <w:szCs w:val="18"/>
                <w:lang w:val="en-GB"/>
              </w:rPr>
            </w:pPr>
            <w:r w:rsidRPr="00B27FF5">
              <w:rPr>
                <w:sz w:val="18"/>
                <w:szCs w:val="18"/>
                <w:lang w:val="en-GB"/>
              </w:rPr>
              <w:t>(enter outcome 1 again if another risk is associated with that outcome. Otherwise move on to outcome 2)</w:t>
            </w:r>
          </w:p>
        </w:tc>
        <w:tc>
          <w:tcPr>
            <w:tcW w:w="3642" w:type="dxa"/>
            <w:shd w:val="clear" w:color="auto" w:fill="auto"/>
            <w:vAlign w:val="center"/>
          </w:tcPr>
          <w:p w:rsidR="003D77E8" w:rsidRPr="00B27FF5" w:rsidRDefault="003D77E8" w:rsidP="00050C45">
            <w:pPr>
              <w:jc w:val="center"/>
              <w:rPr>
                <w:b/>
                <w:sz w:val="18"/>
                <w:szCs w:val="18"/>
                <w:lang w:val="en-GB"/>
              </w:rPr>
            </w:pPr>
          </w:p>
        </w:tc>
        <w:tc>
          <w:tcPr>
            <w:tcW w:w="1375" w:type="dxa"/>
            <w:shd w:val="clear" w:color="auto" w:fill="auto"/>
            <w:vAlign w:val="center"/>
          </w:tcPr>
          <w:p w:rsidR="003D77E8" w:rsidRPr="00B27FF5" w:rsidRDefault="003D77E8" w:rsidP="00050C45">
            <w:pPr>
              <w:jc w:val="center"/>
              <w:rPr>
                <w:sz w:val="18"/>
                <w:szCs w:val="18"/>
                <w:lang w:val="en-GB"/>
              </w:rPr>
            </w:pPr>
          </w:p>
        </w:tc>
        <w:tc>
          <w:tcPr>
            <w:tcW w:w="1363" w:type="dxa"/>
            <w:shd w:val="clear" w:color="auto" w:fill="auto"/>
            <w:vAlign w:val="center"/>
          </w:tcPr>
          <w:p w:rsidR="003D77E8" w:rsidRPr="00B27FF5" w:rsidRDefault="003D77E8" w:rsidP="00050C45">
            <w:pPr>
              <w:jc w:val="center"/>
              <w:rPr>
                <w:sz w:val="18"/>
                <w:szCs w:val="18"/>
                <w:lang w:val="en-GB"/>
              </w:rPr>
            </w:pPr>
          </w:p>
        </w:tc>
        <w:tc>
          <w:tcPr>
            <w:tcW w:w="3235" w:type="dxa"/>
            <w:shd w:val="clear" w:color="auto" w:fill="auto"/>
            <w:vAlign w:val="center"/>
          </w:tcPr>
          <w:p w:rsidR="003D77E8" w:rsidRPr="00B27FF5" w:rsidRDefault="003D77E8" w:rsidP="00050C45">
            <w:pPr>
              <w:jc w:val="center"/>
              <w:rPr>
                <w:sz w:val="18"/>
                <w:szCs w:val="18"/>
                <w:lang w:val="en-GB"/>
              </w:rPr>
            </w:pPr>
          </w:p>
        </w:tc>
      </w:tr>
      <w:tr w:rsidR="00FC0138" w:rsidRPr="00150E68" w:rsidTr="00FC0138">
        <w:trPr>
          <w:trHeight w:val="594"/>
        </w:trPr>
        <w:tc>
          <w:tcPr>
            <w:tcW w:w="900" w:type="dxa"/>
            <w:shd w:val="clear" w:color="auto" w:fill="auto"/>
          </w:tcPr>
          <w:p w:rsidR="003D77E8" w:rsidRPr="00B27FF5" w:rsidRDefault="00546639" w:rsidP="00050C45">
            <w:pPr>
              <w:jc w:val="center"/>
              <w:rPr>
                <w:sz w:val="18"/>
                <w:szCs w:val="18"/>
                <w:lang w:val="en-GB"/>
              </w:rPr>
            </w:pPr>
            <w:r w:rsidRPr="00B27FF5">
              <w:rPr>
                <w:sz w:val="18"/>
                <w:szCs w:val="18"/>
                <w:lang w:val="en-GB"/>
              </w:rPr>
              <w:t>…</w:t>
            </w:r>
          </w:p>
        </w:tc>
        <w:tc>
          <w:tcPr>
            <w:tcW w:w="2393" w:type="dxa"/>
            <w:shd w:val="clear" w:color="auto" w:fill="auto"/>
            <w:vAlign w:val="center"/>
          </w:tcPr>
          <w:p w:rsidR="003D77E8" w:rsidRPr="00B27FF5" w:rsidRDefault="00546639" w:rsidP="00050C45">
            <w:pPr>
              <w:jc w:val="center"/>
              <w:rPr>
                <w:sz w:val="18"/>
                <w:szCs w:val="18"/>
                <w:lang w:val="en-GB"/>
              </w:rPr>
            </w:pPr>
            <w:r w:rsidRPr="00B27FF5">
              <w:rPr>
                <w:sz w:val="18"/>
                <w:szCs w:val="18"/>
                <w:lang w:val="en-GB"/>
              </w:rPr>
              <w:t>(repeat as needed for each outcome)</w:t>
            </w:r>
          </w:p>
        </w:tc>
        <w:tc>
          <w:tcPr>
            <w:tcW w:w="3642" w:type="dxa"/>
            <w:shd w:val="clear" w:color="auto" w:fill="auto"/>
            <w:vAlign w:val="center"/>
          </w:tcPr>
          <w:p w:rsidR="003D77E8" w:rsidRPr="00B27FF5" w:rsidRDefault="003D77E8" w:rsidP="00050C45">
            <w:pPr>
              <w:jc w:val="center"/>
              <w:rPr>
                <w:b/>
                <w:sz w:val="18"/>
                <w:szCs w:val="18"/>
                <w:lang w:val="en-GB"/>
              </w:rPr>
            </w:pPr>
          </w:p>
        </w:tc>
        <w:tc>
          <w:tcPr>
            <w:tcW w:w="1375" w:type="dxa"/>
            <w:shd w:val="clear" w:color="auto" w:fill="auto"/>
            <w:vAlign w:val="center"/>
          </w:tcPr>
          <w:p w:rsidR="003D77E8" w:rsidRPr="00B27FF5" w:rsidRDefault="003D77E8" w:rsidP="00050C45">
            <w:pPr>
              <w:jc w:val="center"/>
              <w:rPr>
                <w:sz w:val="18"/>
                <w:szCs w:val="18"/>
                <w:lang w:val="en-GB"/>
              </w:rPr>
            </w:pPr>
          </w:p>
        </w:tc>
        <w:tc>
          <w:tcPr>
            <w:tcW w:w="1363" w:type="dxa"/>
            <w:shd w:val="clear" w:color="auto" w:fill="auto"/>
            <w:vAlign w:val="center"/>
          </w:tcPr>
          <w:p w:rsidR="003D77E8" w:rsidRPr="00B27FF5" w:rsidRDefault="003D77E8" w:rsidP="00050C45">
            <w:pPr>
              <w:jc w:val="center"/>
              <w:rPr>
                <w:sz w:val="18"/>
                <w:szCs w:val="18"/>
                <w:lang w:val="en-GB"/>
              </w:rPr>
            </w:pPr>
          </w:p>
        </w:tc>
        <w:tc>
          <w:tcPr>
            <w:tcW w:w="3235" w:type="dxa"/>
            <w:shd w:val="clear" w:color="auto" w:fill="auto"/>
            <w:vAlign w:val="center"/>
          </w:tcPr>
          <w:p w:rsidR="003D77E8" w:rsidRPr="00B27FF5" w:rsidRDefault="003D77E8" w:rsidP="00050C45">
            <w:pPr>
              <w:jc w:val="center"/>
              <w:rPr>
                <w:sz w:val="18"/>
                <w:szCs w:val="18"/>
                <w:lang w:val="en-GB"/>
              </w:rPr>
            </w:pPr>
          </w:p>
        </w:tc>
      </w:tr>
    </w:tbl>
    <w:p w:rsidR="003D77E8" w:rsidRPr="00B27FF5" w:rsidRDefault="003D77E8" w:rsidP="00390D96">
      <w:pPr>
        <w:rPr>
          <w:lang w:val="en-GB"/>
        </w:rPr>
      </w:pPr>
    </w:p>
    <w:p w:rsidR="00390D96" w:rsidRPr="00B27FF5" w:rsidRDefault="00390D96" w:rsidP="00390D96">
      <w:pPr>
        <w:rPr>
          <w:lang w:val="en-GB"/>
        </w:rPr>
      </w:pPr>
      <w:bookmarkStart w:id="107" w:name="_Toc258487853"/>
      <w:bookmarkStart w:id="108" w:name="_Toc258489900"/>
      <w:bookmarkStart w:id="109" w:name="_Toc258491171"/>
      <w:bookmarkStart w:id="110" w:name="_Toc258496060"/>
      <w:bookmarkStart w:id="111" w:name="_Toc258498742"/>
      <w:bookmarkStart w:id="112" w:name="_Toc258499853"/>
      <w:bookmarkStart w:id="113" w:name="_Toc258503653"/>
      <w:bookmarkStart w:id="114" w:name="_Toc258504831"/>
      <w:bookmarkStart w:id="115" w:name="_Toc262213662"/>
    </w:p>
    <w:p w:rsidR="00390D96" w:rsidRPr="00B27FF5" w:rsidRDefault="00390D96" w:rsidP="00390D96">
      <w:pPr>
        <w:rPr>
          <w:lang w:val="en-GB"/>
        </w:rPr>
        <w:sectPr w:rsidR="00390D96" w:rsidRPr="00B27FF5" w:rsidSect="00546639">
          <w:pgSz w:w="15840" w:h="12240" w:orient="landscape"/>
          <w:pgMar w:top="1797" w:right="1440" w:bottom="1797" w:left="1440" w:header="709" w:footer="709" w:gutter="0"/>
          <w:cols w:space="708"/>
          <w:titlePg/>
          <w:docGrid w:linePitch="360"/>
        </w:sectPr>
      </w:pPr>
    </w:p>
    <w:p w:rsidR="000B4039" w:rsidRPr="00B27FF5" w:rsidRDefault="000B4039" w:rsidP="002C0D86">
      <w:pPr>
        <w:pStyle w:val="2"/>
        <w:rPr>
          <w:lang w:val="en-GB"/>
        </w:rPr>
      </w:pPr>
      <w:bookmarkStart w:id="116" w:name="_Toc315690965"/>
      <w:r w:rsidRPr="00B27FF5">
        <w:rPr>
          <w:lang w:val="en-GB"/>
        </w:rPr>
        <w:lastRenderedPageBreak/>
        <w:t xml:space="preserve">Bilateral </w:t>
      </w:r>
      <w:bookmarkEnd w:id="107"/>
      <w:bookmarkEnd w:id="108"/>
      <w:bookmarkEnd w:id="109"/>
      <w:bookmarkEnd w:id="110"/>
      <w:bookmarkEnd w:id="111"/>
      <w:bookmarkEnd w:id="112"/>
      <w:bookmarkEnd w:id="113"/>
      <w:bookmarkEnd w:id="114"/>
      <w:r w:rsidR="00557E45" w:rsidRPr="00B27FF5">
        <w:rPr>
          <w:lang w:val="en-GB"/>
        </w:rPr>
        <w:t>relations</w:t>
      </w:r>
      <w:bookmarkEnd w:id="115"/>
      <w:bookmarkEnd w:id="116"/>
    </w:p>
    <w:p w:rsidR="000B4039" w:rsidRPr="00B27FF5" w:rsidRDefault="00397420" w:rsidP="000B4039">
      <w:pPr>
        <w:tabs>
          <w:tab w:val="left" w:pos="360"/>
        </w:tabs>
        <w:rPr>
          <w:rFonts w:cs="Arial"/>
          <w:b/>
          <w:lang w:val="en-GB"/>
        </w:rPr>
      </w:pPr>
      <w:r w:rsidRPr="00B27FF5">
        <w:rPr>
          <w:rFonts w:cs="Arial"/>
          <w:b/>
          <w:lang w:val="en-GB"/>
        </w:rPr>
        <w:t>D</w:t>
      </w:r>
      <w:r w:rsidR="000B4039" w:rsidRPr="00B27FF5">
        <w:rPr>
          <w:rFonts w:cs="Arial"/>
          <w:b/>
          <w:lang w:val="en-GB"/>
        </w:rPr>
        <w:t xml:space="preserve">escribe how bilateral relations between the </w:t>
      </w:r>
      <w:r w:rsidR="009E6D7C" w:rsidRPr="00B27FF5">
        <w:rPr>
          <w:rFonts w:cs="Arial"/>
          <w:b/>
          <w:lang w:val="en-GB"/>
        </w:rPr>
        <w:t>B</w:t>
      </w:r>
      <w:r w:rsidR="000B4039" w:rsidRPr="00B27FF5">
        <w:rPr>
          <w:rFonts w:cs="Arial"/>
          <w:b/>
          <w:lang w:val="en-GB"/>
        </w:rPr>
        <w:t xml:space="preserve">eneficiary </w:t>
      </w:r>
      <w:r w:rsidR="009E6D7C" w:rsidRPr="00B27FF5">
        <w:rPr>
          <w:rFonts w:cs="Arial"/>
          <w:b/>
          <w:lang w:val="en-GB"/>
        </w:rPr>
        <w:t>S</w:t>
      </w:r>
      <w:r w:rsidR="000B4039" w:rsidRPr="00B27FF5">
        <w:rPr>
          <w:rFonts w:cs="Arial"/>
          <w:b/>
          <w:lang w:val="en-GB"/>
        </w:rPr>
        <w:t>tate</w:t>
      </w:r>
      <w:r w:rsidR="009E6D7C" w:rsidRPr="00B27FF5">
        <w:rPr>
          <w:rFonts w:cs="Arial"/>
          <w:b/>
          <w:lang w:val="en-GB"/>
        </w:rPr>
        <w:t>s</w:t>
      </w:r>
      <w:r w:rsidR="000B4039" w:rsidRPr="00B27FF5">
        <w:rPr>
          <w:rFonts w:cs="Arial"/>
          <w:b/>
          <w:lang w:val="en-GB"/>
        </w:rPr>
        <w:t xml:space="preserve"> and the </w:t>
      </w:r>
      <w:r w:rsidR="009E6D7C" w:rsidRPr="00B27FF5">
        <w:rPr>
          <w:rFonts w:cs="Arial"/>
          <w:b/>
          <w:lang w:val="en-GB"/>
        </w:rPr>
        <w:t>Donor</w:t>
      </w:r>
      <w:r w:rsidR="000B4039" w:rsidRPr="00B27FF5">
        <w:rPr>
          <w:rFonts w:cs="Arial"/>
          <w:b/>
          <w:lang w:val="en-GB"/>
        </w:rPr>
        <w:t xml:space="preserve"> </w:t>
      </w:r>
      <w:r w:rsidR="00741BA8" w:rsidRPr="00B27FF5">
        <w:rPr>
          <w:rFonts w:cs="Arial"/>
          <w:b/>
          <w:lang w:val="en-GB"/>
        </w:rPr>
        <w:t>S</w:t>
      </w:r>
      <w:r w:rsidR="000B4039" w:rsidRPr="00B27FF5">
        <w:rPr>
          <w:rFonts w:cs="Arial"/>
          <w:b/>
          <w:lang w:val="en-GB"/>
        </w:rPr>
        <w:t>tate</w:t>
      </w:r>
      <w:r w:rsidR="00741BA8" w:rsidRPr="00B27FF5">
        <w:rPr>
          <w:rFonts w:cs="Arial"/>
          <w:b/>
          <w:lang w:val="en-GB"/>
        </w:rPr>
        <w:t>(</w:t>
      </w:r>
      <w:r w:rsidR="000B4039" w:rsidRPr="00B27FF5">
        <w:rPr>
          <w:rFonts w:cs="Arial"/>
          <w:b/>
          <w:lang w:val="en-GB"/>
        </w:rPr>
        <w:t>s</w:t>
      </w:r>
      <w:r w:rsidR="00741BA8" w:rsidRPr="00B27FF5">
        <w:rPr>
          <w:rFonts w:cs="Arial"/>
          <w:b/>
          <w:lang w:val="en-GB"/>
        </w:rPr>
        <w:t>)</w:t>
      </w:r>
      <w:r w:rsidR="000B4039" w:rsidRPr="00B27FF5">
        <w:rPr>
          <w:rFonts w:cs="Arial"/>
          <w:b/>
          <w:lang w:val="en-GB"/>
        </w:rPr>
        <w:t xml:space="preserve"> will be facilitated and encouraged.</w:t>
      </w:r>
    </w:p>
    <w:p w:rsidR="000B4039" w:rsidRPr="00B27FF5" w:rsidRDefault="0024479B" w:rsidP="00DD17F5">
      <w:pPr>
        <w:pStyle w:val="3"/>
        <w:rPr>
          <w:lang w:val="en-GB"/>
        </w:rPr>
      </w:pPr>
      <w:bookmarkStart w:id="117" w:name="_Toc315690966"/>
      <w:r w:rsidRPr="00B27FF5">
        <w:rPr>
          <w:lang w:val="en-GB"/>
        </w:rPr>
        <w:t xml:space="preserve">Donor </w:t>
      </w:r>
      <w:r w:rsidR="009E5E79" w:rsidRPr="00B27FF5">
        <w:rPr>
          <w:lang w:val="en-GB"/>
        </w:rPr>
        <w:t>p</w:t>
      </w:r>
      <w:r w:rsidRPr="00B27FF5">
        <w:rPr>
          <w:lang w:val="en-GB"/>
        </w:rPr>
        <w:t>rogramme partner(s)</w:t>
      </w:r>
      <w:bookmarkEnd w:id="117"/>
    </w:p>
    <w:p w:rsidR="003B26DD" w:rsidRPr="00B27FF5" w:rsidRDefault="004645E7" w:rsidP="000B4039">
      <w:pPr>
        <w:tabs>
          <w:tab w:val="left" w:pos="360"/>
        </w:tabs>
        <w:rPr>
          <w:rFonts w:cs="Arial"/>
          <w:b/>
          <w:lang w:val="en-GB"/>
        </w:rPr>
      </w:pPr>
      <w:r w:rsidRPr="00B27FF5">
        <w:rPr>
          <w:rFonts w:cs="Arial"/>
          <w:b/>
          <w:lang w:val="en-GB"/>
        </w:rPr>
        <w:t>D</w:t>
      </w:r>
      <w:r w:rsidR="000B4039" w:rsidRPr="00B27FF5">
        <w:rPr>
          <w:rFonts w:cs="Arial"/>
          <w:b/>
          <w:lang w:val="en-GB"/>
        </w:rPr>
        <w:t xml:space="preserve">escribe the </w:t>
      </w:r>
      <w:r w:rsidR="00741BA8" w:rsidRPr="00B27FF5">
        <w:rPr>
          <w:rFonts w:cs="Arial"/>
          <w:b/>
          <w:lang w:val="en-GB"/>
        </w:rPr>
        <w:t>d</w:t>
      </w:r>
      <w:r w:rsidRPr="00B27FF5">
        <w:rPr>
          <w:rFonts w:cs="Arial"/>
          <w:b/>
          <w:lang w:val="en-GB"/>
        </w:rPr>
        <w:t xml:space="preserve">onor </w:t>
      </w:r>
      <w:r w:rsidR="009E5E79" w:rsidRPr="00B27FF5">
        <w:rPr>
          <w:rFonts w:cs="Arial"/>
          <w:b/>
          <w:lang w:val="en-GB"/>
        </w:rPr>
        <w:t>p</w:t>
      </w:r>
      <w:r w:rsidR="00B62E04" w:rsidRPr="00B27FF5">
        <w:rPr>
          <w:rFonts w:cs="Arial"/>
          <w:b/>
          <w:lang w:val="en-GB"/>
        </w:rPr>
        <w:t>rogramme</w:t>
      </w:r>
      <w:r w:rsidRPr="00B27FF5">
        <w:rPr>
          <w:rFonts w:cs="Arial"/>
          <w:b/>
          <w:lang w:val="en-GB"/>
        </w:rPr>
        <w:t xml:space="preserve"> </w:t>
      </w:r>
      <w:r w:rsidR="000B4039" w:rsidRPr="00B27FF5">
        <w:rPr>
          <w:rFonts w:cs="Arial"/>
          <w:b/>
          <w:lang w:val="en-GB"/>
        </w:rPr>
        <w:t xml:space="preserve">partner’s relevance to the </w:t>
      </w:r>
      <w:r w:rsidR="00B62E04" w:rsidRPr="00B27FF5">
        <w:rPr>
          <w:rFonts w:cs="Arial"/>
          <w:b/>
          <w:lang w:val="en-GB"/>
        </w:rPr>
        <w:t>Programme</w:t>
      </w:r>
      <w:r w:rsidR="009E5E79" w:rsidRPr="00B27FF5">
        <w:rPr>
          <w:rFonts w:cs="Arial"/>
          <w:b/>
          <w:lang w:val="en-GB"/>
        </w:rPr>
        <w:t xml:space="preserve"> and </w:t>
      </w:r>
      <w:r w:rsidR="000B4039" w:rsidRPr="00B27FF5">
        <w:rPr>
          <w:rFonts w:cs="Arial"/>
          <w:b/>
          <w:lang w:val="en-GB"/>
        </w:rPr>
        <w:t xml:space="preserve">the involvement in the development of the </w:t>
      </w:r>
      <w:r w:rsidR="00B62E04" w:rsidRPr="00B27FF5">
        <w:rPr>
          <w:rFonts w:cs="Arial"/>
          <w:b/>
          <w:lang w:val="en-GB"/>
        </w:rPr>
        <w:t>Programme</w:t>
      </w:r>
      <w:r w:rsidRPr="00B27FF5">
        <w:rPr>
          <w:rFonts w:cs="Arial"/>
          <w:b/>
          <w:lang w:val="en-GB"/>
        </w:rPr>
        <w:t xml:space="preserve"> proposal.</w:t>
      </w:r>
      <w:r w:rsidR="009E5E79" w:rsidRPr="00B27FF5">
        <w:rPr>
          <w:rFonts w:cs="Arial"/>
          <w:b/>
          <w:lang w:val="en-GB"/>
        </w:rPr>
        <w:t xml:space="preserve"> </w:t>
      </w:r>
      <w:r w:rsidRPr="00B27FF5">
        <w:rPr>
          <w:rFonts w:cs="Arial"/>
          <w:b/>
          <w:lang w:val="en-GB"/>
        </w:rPr>
        <w:t>Describe earlier cooperation</w:t>
      </w:r>
      <w:r w:rsidR="000B4039" w:rsidRPr="00B27FF5">
        <w:rPr>
          <w:rFonts w:cs="Arial"/>
          <w:b/>
          <w:lang w:val="en-GB"/>
        </w:rPr>
        <w:t xml:space="preserve"> </w:t>
      </w:r>
      <w:r w:rsidRPr="00B27FF5">
        <w:rPr>
          <w:rFonts w:cs="Arial"/>
          <w:b/>
          <w:lang w:val="en-GB"/>
        </w:rPr>
        <w:t xml:space="preserve">between </w:t>
      </w:r>
      <w:r w:rsidR="000B4039" w:rsidRPr="00B27FF5">
        <w:rPr>
          <w:rFonts w:cs="Arial"/>
          <w:b/>
          <w:lang w:val="en-GB"/>
        </w:rPr>
        <w:t xml:space="preserve">the </w:t>
      </w:r>
      <w:r w:rsidR="00B62E04" w:rsidRPr="00B27FF5">
        <w:rPr>
          <w:rFonts w:cs="Arial"/>
          <w:b/>
          <w:lang w:val="en-GB"/>
        </w:rPr>
        <w:t>Programme</w:t>
      </w:r>
      <w:r w:rsidR="000B4039" w:rsidRPr="00B27FF5">
        <w:rPr>
          <w:rFonts w:cs="Arial"/>
          <w:b/>
          <w:lang w:val="en-GB"/>
        </w:rPr>
        <w:t xml:space="preserve"> Operator</w:t>
      </w:r>
      <w:r w:rsidRPr="00B27FF5">
        <w:rPr>
          <w:rFonts w:cs="Arial"/>
          <w:b/>
          <w:lang w:val="en-GB"/>
        </w:rPr>
        <w:t xml:space="preserve"> and the </w:t>
      </w:r>
      <w:r w:rsidR="00741BA8" w:rsidRPr="00B27FF5">
        <w:rPr>
          <w:rFonts w:cs="Arial"/>
          <w:b/>
          <w:lang w:val="en-GB"/>
        </w:rPr>
        <w:t>d</w:t>
      </w:r>
      <w:r w:rsidRPr="00B27FF5">
        <w:rPr>
          <w:rFonts w:cs="Arial"/>
          <w:b/>
          <w:lang w:val="en-GB"/>
        </w:rPr>
        <w:t xml:space="preserve">onor </w:t>
      </w:r>
      <w:r w:rsidR="009E5E79" w:rsidRPr="00B27FF5">
        <w:rPr>
          <w:rFonts w:cs="Arial"/>
          <w:b/>
          <w:lang w:val="en-GB"/>
        </w:rPr>
        <w:t>p</w:t>
      </w:r>
      <w:r w:rsidR="00B62E04" w:rsidRPr="00B27FF5">
        <w:rPr>
          <w:rFonts w:cs="Arial"/>
          <w:b/>
          <w:lang w:val="en-GB"/>
        </w:rPr>
        <w:t>rogramme</w:t>
      </w:r>
      <w:r w:rsidRPr="00B27FF5">
        <w:rPr>
          <w:rFonts w:cs="Arial"/>
          <w:b/>
          <w:lang w:val="en-GB"/>
        </w:rPr>
        <w:t xml:space="preserve"> partner (if relevant)</w:t>
      </w:r>
      <w:r w:rsidR="000B4039" w:rsidRPr="00B27FF5">
        <w:rPr>
          <w:rFonts w:cs="Arial"/>
          <w:b/>
          <w:lang w:val="en-GB"/>
        </w:rPr>
        <w:t>.</w:t>
      </w:r>
    </w:p>
    <w:p w:rsidR="00AF760B" w:rsidRPr="00B27FF5" w:rsidRDefault="0024479B" w:rsidP="00DD17F5">
      <w:pPr>
        <w:pStyle w:val="3"/>
        <w:rPr>
          <w:lang w:val="en-GB"/>
        </w:rPr>
      </w:pPr>
      <w:bookmarkStart w:id="118" w:name="_Toc315690967"/>
      <w:bookmarkStart w:id="119" w:name="_Toc258498745"/>
      <w:bookmarkStart w:id="120" w:name="_Toc258499856"/>
      <w:bookmarkStart w:id="121" w:name="_Toc258503656"/>
      <w:bookmarkStart w:id="122" w:name="_Toc258504834"/>
      <w:bookmarkStart w:id="123" w:name="_Toc262213665"/>
      <w:r w:rsidRPr="00B27FF5">
        <w:rPr>
          <w:lang w:val="en-GB"/>
        </w:rPr>
        <w:t>Donor p</w:t>
      </w:r>
      <w:r w:rsidR="00AF760B" w:rsidRPr="00B27FF5">
        <w:rPr>
          <w:lang w:val="en-GB"/>
        </w:rPr>
        <w:t>artnership projects</w:t>
      </w:r>
      <w:bookmarkEnd w:id="118"/>
    </w:p>
    <w:p w:rsidR="007C5BFF" w:rsidRPr="00B27FF5" w:rsidRDefault="00AF760B" w:rsidP="007C5BFF">
      <w:pPr>
        <w:rPr>
          <w:rFonts w:cs="Arial"/>
          <w:b/>
          <w:lang w:val="en-GB"/>
        </w:rPr>
      </w:pPr>
      <w:r w:rsidRPr="00B27FF5">
        <w:rPr>
          <w:rFonts w:cs="Arial"/>
          <w:b/>
          <w:lang w:val="en-GB"/>
        </w:rPr>
        <w:t>Describe how identification of potential partners is envisaged</w:t>
      </w:r>
      <w:r w:rsidR="007C5BFF" w:rsidRPr="00B27FF5">
        <w:rPr>
          <w:rFonts w:cs="Arial"/>
          <w:b/>
          <w:lang w:val="en-GB"/>
        </w:rPr>
        <w:t xml:space="preserve">, their potential role and relevance to the </w:t>
      </w:r>
      <w:r w:rsidR="00741BA8" w:rsidRPr="00B27FF5">
        <w:rPr>
          <w:rFonts w:cs="Arial"/>
          <w:b/>
          <w:lang w:val="en-GB"/>
        </w:rPr>
        <w:t>project</w:t>
      </w:r>
      <w:r w:rsidR="007C5BFF" w:rsidRPr="00B27FF5">
        <w:rPr>
          <w:rFonts w:cs="Arial"/>
          <w:b/>
          <w:lang w:val="en-GB"/>
        </w:rPr>
        <w:t>s in the Programme.</w:t>
      </w:r>
    </w:p>
    <w:bookmarkEnd w:id="119"/>
    <w:bookmarkEnd w:id="120"/>
    <w:bookmarkEnd w:id="121"/>
    <w:bookmarkEnd w:id="122"/>
    <w:bookmarkEnd w:id="123"/>
    <w:p w:rsidR="00BF57B5" w:rsidRPr="00B27FF5" w:rsidRDefault="00BF57B5" w:rsidP="00BF57B5">
      <w:pPr>
        <w:tabs>
          <w:tab w:val="left" w:pos="360"/>
        </w:tabs>
        <w:rPr>
          <w:rFonts w:cs="Arial"/>
          <w:b/>
          <w:lang w:val="en-GB"/>
        </w:rPr>
      </w:pPr>
      <w:r w:rsidRPr="00B27FF5">
        <w:rPr>
          <w:rFonts w:cs="Arial"/>
          <w:b/>
          <w:lang w:val="en-GB"/>
        </w:rPr>
        <w:t xml:space="preserve">Describe and justify which of the measures under the </w:t>
      </w:r>
      <w:r w:rsidR="007C5BFF" w:rsidRPr="00B27FF5">
        <w:rPr>
          <w:rFonts w:cs="Arial"/>
          <w:b/>
          <w:lang w:val="en-GB"/>
        </w:rPr>
        <w:t>b</w:t>
      </w:r>
      <w:r w:rsidRPr="00B27FF5">
        <w:rPr>
          <w:rFonts w:cs="Arial"/>
          <w:b/>
          <w:lang w:val="en-GB"/>
        </w:rPr>
        <w:t>ilateral partnership fund will be applied to the fund. Justify the proportion used between the two measures.</w:t>
      </w:r>
    </w:p>
    <w:p w:rsidR="00BF57B5" w:rsidRPr="00B27FF5" w:rsidRDefault="00BF57B5" w:rsidP="00BF57B5">
      <w:pPr>
        <w:rPr>
          <w:rFonts w:cs="Arial"/>
          <w:b/>
          <w:lang w:val="en-GB"/>
        </w:rPr>
      </w:pPr>
      <w:r w:rsidRPr="00B27FF5">
        <w:rPr>
          <w:rFonts w:cs="Arial"/>
          <w:b/>
          <w:lang w:val="en-GB"/>
        </w:rPr>
        <w:t xml:space="preserve">Describe the operational and information measures envisaged (e.g. selection procedures, grant rate, maximum grant amount, information work, advice in respect of public procurement </w:t>
      </w:r>
      <w:r w:rsidR="000D3A96" w:rsidRPr="00B27FF5">
        <w:rPr>
          <w:rFonts w:cs="Arial"/>
          <w:b/>
          <w:lang w:val="en-GB"/>
        </w:rPr>
        <w:t xml:space="preserve">and state aid </w:t>
      </w:r>
      <w:r w:rsidRPr="00B27FF5">
        <w:rPr>
          <w:rFonts w:cs="Arial"/>
          <w:b/>
          <w:lang w:val="en-GB"/>
        </w:rPr>
        <w:t>etc).</w:t>
      </w:r>
      <w:r w:rsidR="007C5BFF" w:rsidRPr="00B27FF5">
        <w:rPr>
          <w:rFonts w:cs="Arial"/>
          <w:b/>
          <w:lang w:val="en-GB"/>
        </w:rPr>
        <w:t xml:space="preserve"> </w:t>
      </w:r>
    </w:p>
    <w:p w:rsidR="003D77E8" w:rsidRPr="00B27FF5" w:rsidRDefault="003D77E8" w:rsidP="00BF57B5">
      <w:pPr>
        <w:rPr>
          <w:lang w:val="en-GB"/>
        </w:rPr>
      </w:pPr>
      <w:r w:rsidRPr="00B27FF5">
        <w:rPr>
          <w:b/>
          <w:i/>
          <w:color w:val="339966"/>
          <w:lang w:val="en-GB"/>
        </w:rPr>
        <w:t xml:space="preserve">Also </w:t>
      </w:r>
      <w:r w:rsidR="00D3051C" w:rsidRPr="00B27FF5">
        <w:rPr>
          <w:b/>
          <w:i/>
          <w:color w:val="339966"/>
          <w:lang w:val="en-GB"/>
        </w:rPr>
        <w:t xml:space="preserve">ensure </w:t>
      </w:r>
      <w:r w:rsidR="00BD5B3E" w:rsidRPr="00B27FF5">
        <w:rPr>
          <w:b/>
          <w:i/>
          <w:color w:val="339966"/>
          <w:lang w:val="en-GB"/>
        </w:rPr>
        <w:t>that information is registered in DoRIS</w:t>
      </w:r>
      <w:r w:rsidR="00885D0A" w:rsidRPr="00B27FF5">
        <w:rPr>
          <w:b/>
          <w:i/>
          <w:color w:val="339966"/>
          <w:lang w:val="en-GB"/>
        </w:rPr>
        <w:t>.</w:t>
      </w:r>
    </w:p>
    <w:p w:rsidR="000B4039" w:rsidRPr="00B27FF5" w:rsidRDefault="000B4039" w:rsidP="002C0D86">
      <w:pPr>
        <w:pStyle w:val="2"/>
        <w:rPr>
          <w:lang w:val="en-GB"/>
        </w:rPr>
      </w:pPr>
      <w:bookmarkStart w:id="124" w:name="_Toc257373770"/>
      <w:bookmarkStart w:id="125" w:name="_Toc257374567"/>
      <w:bookmarkStart w:id="126" w:name="_Toc257374727"/>
      <w:bookmarkStart w:id="127" w:name="_Toc257617546"/>
      <w:bookmarkStart w:id="128" w:name="_Toc257816066"/>
      <w:bookmarkStart w:id="129" w:name="_Toc258483727"/>
      <w:bookmarkStart w:id="130" w:name="_Toc258487858"/>
      <w:bookmarkStart w:id="131" w:name="_Toc258489905"/>
      <w:bookmarkStart w:id="132" w:name="_Toc258491176"/>
      <w:bookmarkStart w:id="133" w:name="_Toc258496065"/>
      <w:bookmarkStart w:id="134" w:name="_Toc258498747"/>
      <w:bookmarkStart w:id="135" w:name="_Toc258499858"/>
      <w:bookmarkStart w:id="136" w:name="_Toc258503658"/>
      <w:bookmarkStart w:id="137" w:name="_Toc258504836"/>
      <w:bookmarkStart w:id="138" w:name="_Toc262213666"/>
      <w:bookmarkStart w:id="139" w:name="_Toc315690968"/>
      <w:r w:rsidRPr="00B27FF5">
        <w:rPr>
          <w:lang w:val="en-GB"/>
        </w:rPr>
        <w:t>Pre</w:t>
      </w:r>
      <w:r w:rsidR="000D3A96" w:rsidRPr="00B27FF5">
        <w:rPr>
          <w:lang w:val="en-GB"/>
        </w:rPr>
        <w:t>-</w:t>
      </w:r>
      <w:r w:rsidRPr="00B27FF5">
        <w:rPr>
          <w:lang w:val="en-GB"/>
        </w:rPr>
        <w:t>defined projects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221E45" w:rsidRPr="00B27FF5" w:rsidRDefault="00FB3D2E" w:rsidP="000B4039">
      <w:pPr>
        <w:tabs>
          <w:tab w:val="left" w:pos="360"/>
        </w:tabs>
        <w:rPr>
          <w:rFonts w:cs="Arial"/>
          <w:b/>
          <w:lang w:val="en-GB"/>
        </w:rPr>
      </w:pPr>
      <w:r w:rsidRPr="00B27FF5">
        <w:rPr>
          <w:rFonts w:cs="Arial"/>
          <w:b/>
          <w:lang w:val="en-GB"/>
        </w:rPr>
        <w:t xml:space="preserve">The information on the pre-defined projects shall be provided as an Annex to the </w:t>
      </w:r>
      <w:r w:rsidR="00741BA8" w:rsidRPr="00B27FF5">
        <w:rPr>
          <w:rFonts w:cs="Arial"/>
          <w:b/>
          <w:lang w:val="en-GB"/>
        </w:rPr>
        <w:t>Programme</w:t>
      </w:r>
      <w:r w:rsidRPr="00B27FF5">
        <w:rPr>
          <w:rFonts w:cs="Arial"/>
          <w:b/>
          <w:lang w:val="en-GB"/>
        </w:rPr>
        <w:t xml:space="preserve"> proposal. </w:t>
      </w:r>
      <w:r w:rsidR="00397420" w:rsidRPr="00B27FF5">
        <w:rPr>
          <w:rFonts w:cs="Arial"/>
          <w:b/>
          <w:lang w:val="en-GB"/>
        </w:rPr>
        <w:t xml:space="preserve">Identify and present any planned pre-defined projects and how they fit into the relevant </w:t>
      </w:r>
      <w:r w:rsidR="00B62E04" w:rsidRPr="00B27FF5">
        <w:rPr>
          <w:rFonts w:cs="Arial"/>
          <w:b/>
          <w:lang w:val="en-GB"/>
        </w:rPr>
        <w:t>Programme</w:t>
      </w:r>
      <w:r w:rsidR="00221E45" w:rsidRPr="00B27FF5">
        <w:rPr>
          <w:rFonts w:cs="Arial"/>
          <w:b/>
          <w:lang w:val="en-GB"/>
        </w:rPr>
        <w:t xml:space="preserve"> outcome.</w:t>
      </w:r>
    </w:p>
    <w:p w:rsidR="000B4039" w:rsidRPr="00B27FF5" w:rsidRDefault="000B4039" w:rsidP="002C0D86">
      <w:pPr>
        <w:pStyle w:val="2"/>
        <w:rPr>
          <w:lang w:val="en-GB"/>
        </w:rPr>
      </w:pPr>
      <w:bookmarkStart w:id="140" w:name="_Toc257373771"/>
      <w:bookmarkStart w:id="141" w:name="_Toc257374568"/>
      <w:bookmarkStart w:id="142" w:name="_Toc257374728"/>
      <w:bookmarkStart w:id="143" w:name="_Toc257617547"/>
      <w:bookmarkStart w:id="144" w:name="_Toc257816067"/>
      <w:bookmarkStart w:id="145" w:name="_Toc258483728"/>
      <w:bookmarkStart w:id="146" w:name="_Toc258487859"/>
      <w:bookmarkStart w:id="147" w:name="_Toc258489906"/>
      <w:bookmarkStart w:id="148" w:name="_Toc258491177"/>
      <w:bookmarkStart w:id="149" w:name="_Toc258496066"/>
      <w:bookmarkStart w:id="150" w:name="_Toc258498748"/>
      <w:bookmarkStart w:id="151" w:name="_Toc258499859"/>
      <w:bookmarkStart w:id="152" w:name="_Toc258503659"/>
      <w:bookmarkStart w:id="153" w:name="_Toc258504837"/>
      <w:bookmarkStart w:id="154" w:name="_Toc262213667"/>
      <w:bookmarkStart w:id="155" w:name="_Toc315690969"/>
      <w:r w:rsidRPr="00B27FF5">
        <w:rPr>
          <w:lang w:val="en-GB"/>
        </w:rPr>
        <w:t>Small grant schemes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B27FF5">
        <w:rPr>
          <w:lang w:val="en-GB"/>
        </w:rPr>
        <w:t xml:space="preserve"> </w:t>
      </w:r>
    </w:p>
    <w:p w:rsidR="000D3A96" w:rsidRPr="00B27FF5" w:rsidRDefault="008725BB" w:rsidP="000B4039">
      <w:pPr>
        <w:tabs>
          <w:tab w:val="left" w:pos="360"/>
        </w:tabs>
        <w:rPr>
          <w:rFonts w:cs="Arial"/>
          <w:b/>
          <w:lang w:val="en-GB"/>
        </w:rPr>
      </w:pPr>
      <w:r w:rsidRPr="00B27FF5">
        <w:rPr>
          <w:rFonts w:cs="Arial"/>
          <w:b/>
          <w:lang w:val="en-GB"/>
        </w:rPr>
        <w:t xml:space="preserve">Justify the purpose of the small grant scheme(s), including </w:t>
      </w:r>
      <w:r w:rsidR="00843642" w:rsidRPr="00B27FF5">
        <w:rPr>
          <w:rFonts w:cs="Arial"/>
          <w:b/>
          <w:lang w:val="en-GB"/>
        </w:rPr>
        <w:t xml:space="preserve">the target group(s) and </w:t>
      </w:r>
      <w:r w:rsidRPr="00B27FF5">
        <w:rPr>
          <w:rFonts w:cs="Arial"/>
          <w:b/>
          <w:lang w:val="en-GB"/>
        </w:rPr>
        <w:t>its</w:t>
      </w:r>
      <w:r w:rsidR="000D3A96" w:rsidRPr="00B27FF5">
        <w:rPr>
          <w:rFonts w:cs="Arial"/>
          <w:b/>
          <w:lang w:val="en-GB"/>
        </w:rPr>
        <w:t xml:space="preserve"> complementarity to the </w:t>
      </w:r>
      <w:r w:rsidR="00B62E04" w:rsidRPr="00B27FF5">
        <w:rPr>
          <w:rFonts w:cs="Arial"/>
          <w:b/>
          <w:lang w:val="en-GB"/>
        </w:rPr>
        <w:t>Programme</w:t>
      </w:r>
      <w:r w:rsidR="000D3A96" w:rsidRPr="00B27FF5">
        <w:rPr>
          <w:rFonts w:cs="Arial"/>
          <w:b/>
          <w:lang w:val="en-GB"/>
        </w:rPr>
        <w:t xml:space="preserve"> as a whole.</w:t>
      </w:r>
    </w:p>
    <w:p w:rsidR="000D3A96" w:rsidRPr="00B27FF5" w:rsidRDefault="000D3A96" w:rsidP="000B4039">
      <w:pPr>
        <w:tabs>
          <w:tab w:val="left" w:pos="360"/>
        </w:tabs>
        <w:rPr>
          <w:rFonts w:cs="Arial"/>
          <w:b/>
          <w:lang w:val="en-GB"/>
        </w:rPr>
      </w:pPr>
      <w:r w:rsidRPr="00B27FF5">
        <w:rPr>
          <w:rFonts w:cs="Arial"/>
          <w:b/>
          <w:lang w:val="en-GB"/>
        </w:rPr>
        <w:t>Provide technical details in respect of the small grant scheme</w:t>
      </w:r>
      <w:r w:rsidR="00FC7921" w:rsidRPr="00B27FF5">
        <w:rPr>
          <w:rFonts w:cs="Arial"/>
          <w:b/>
          <w:lang w:val="en-GB"/>
        </w:rPr>
        <w:t>(s)</w:t>
      </w:r>
      <w:r w:rsidRPr="00B27FF5">
        <w:rPr>
          <w:rFonts w:cs="Arial"/>
          <w:b/>
          <w:lang w:val="en-GB"/>
        </w:rPr>
        <w:t>.</w:t>
      </w:r>
    </w:p>
    <w:p w:rsidR="00FC7921" w:rsidRPr="00B27FF5" w:rsidRDefault="008725BB" w:rsidP="000B4039">
      <w:pPr>
        <w:tabs>
          <w:tab w:val="left" w:pos="360"/>
        </w:tabs>
        <w:rPr>
          <w:rFonts w:cs="Arial"/>
          <w:b/>
          <w:lang w:val="en-GB"/>
        </w:rPr>
      </w:pPr>
      <w:r w:rsidRPr="00B27FF5">
        <w:rPr>
          <w:rFonts w:cs="Arial"/>
          <w:b/>
          <w:lang w:val="en-GB"/>
        </w:rPr>
        <w:t>J</w:t>
      </w:r>
      <w:r w:rsidR="000D3A96" w:rsidRPr="00B27FF5">
        <w:rPr>
          <w:rFonts w:cs="Arial"/>
          <w:b/>
          <w:lang w:val="en-GB"/>
        </w:rPr>
        <w:t>ustify</w:t>
      </w:r>
      <w:r w:rsidR="00843642" w:rsidRPr="00B27FF5">
        <w:rPr>
          <w:rFonts w:cs="Arial"/>
          <w:b/>
          <w:lang w:val="en-GB"/>
        </w:rPr>
        <w:t xml:space="preserve"> </w:t>
      </w:r>
      <w:r w:rsidR="001702F2" w:rsidRPr="00B27FF5">
        <w:rPr>
          <w:rFonts w:cs="Arial"/>
          <w:b/>
          <w:lang w:val="en-GB"/>
        </w:rPr>
        <w:t xml:space="preserve">and describe </w:t>
      </w:r>
      <w:r w:rsidR="00843642" w:rsidRPr="00B27FF5">
        <w:rPr>
          <w:rFonts w:cs="Arial"/>
          <w:b/>
          <w:lang w:val="en-GB"/>
        </w:rPr>
        <w:t xml:space="preserve">any outsourcing of small grant scheme(s) to an external operator. </w:t>
      </w:r>
    </w:p>
    <w:p w:rsidR="003D77E8" w:rsidRPr="00B27FF5" w:rsidRDefault="00BD5B3E" w:rsidP="000B4039">
      <w:pPr>
        <w:tabs>
          <w:tab w:val="left" w:pos="360"/>
        </w:tabs>
        <w:rPr>
          <w:rFonts w:cs="Arial"/>
          <w:b/>
          <w:lang w:val="en-GB"/>
        </w:rPr>
      </w:pPr>
      <w:r w:rsidRPr="00B27FF5">
        <w:rPr>
          <w:b/>
          <w:i/>
          <w:color w:val="339966"/>
          <w:lang w:val="en-GB"/>
        </w:rPr>
        <w:t>Also ensure that information is registered in DoRIS</w:t>
      </w:r>
      <w:r w:rsidR="00885D0A" w:rsidRPr="00B27FF5">
        <w:rPr>
          <w:b/>
          <w:i/>
          <w:color w:val="339966"/>
          <w:lang w:val="en-GB"/>
        </w:rPr>
        <w:t>.</w:t>
      </w:r>
    </w:p>
    <w:p w:rsidR="000B4039" w:rsidRPr="00B27FF5" w:rsidRDefault="000B4039" w:rsidP="002C0D86">
      <w:pPr>
        <w:pStyle w:val="2"/>
        <w:rPr>
          <w:lang w:val="en-GB"/>
        </w:rPr>
      </w:pPr>
      <w:bookmarkStart w:id="156" w:name="_Toc258487861"/>
      <w:bookmarkStart w:id="157" w:name="_Toc258489908"/>
      <w:bookmarkStart w:id="158" w:name="_Toc258491179"/>
      <w:bookmarkStart w:id="159" w:name="_Toc258496068"/>
      <w:bookmarkStart w:id="160" w:name="_Toc258498749"/>
      <w:bookmarkStart w:id="161" w:name="_Toc258499860"/>
      <w:bookmarkStart w:id="162" w:name="_Toc258503660"/>
      <w:bookmarkStart w:id="163" w:name="_Toc258504838"/>
      <w:bookmarkStart w:id="164" w:name="_Toc262213668"/>
      <w:bookmarkStart w:id="165" w:name="_Toc315690970"/>
      <w:r w:rsidRPr="00B27FF5">
        <w:rPr>
          <w:lang w:val="en-GB"/>
        </w:rPr>
        <w:t>Cross cutting issues</w:t>
      </w:r>
      <w:bookmarkEnd w:id="156"/>
      <w:bookmarkEnd w:id="157"/>
      <w:bookmarkEnd w:id="158"/>
      <w:bookmarkEnd w:id="159"/>
      <w:bookmarkEnd w:id="160"/>
      <w:bookmarkEnd w:id="161"/>
      <w:bookmarkEnd w:id="162"/>
      <w:bookmarkEnd w:id="163"/>
      <w:bookmarkEnd w:id="164"/>
      <w:bookmarkEnd w:id="165"/>
    </w:p>
    <w:p w:rsidR="008358AE" w:rsidRPr="00B27FF5" w:rsidRDefault="008358AE" w:rsidP="00557E45">
      <w:pPr>
        <w:pStyle w:val="3"/>
        <w:rPr>
          <w:lang w:val="en-GB"/>
        </w:rPr>
      </w:pPr>
      <w:bookmarkStart w:id="166" w:name="_Toc315690971"/>
      <w:bookmarkStart w:id="167" w:name="_Toc262213669"/>
      <w:r w:rsidRPr="00B27FF5">
        <w:rPr>
          <w:lang w:val="en-GB"/>
        </w:rPr>
        <w:t>Good governance</w:t>
      </w:r>
      <w:bookmarkEnd w:id="166"/>
    </w:p>
    <w:p w:rsidR="008358AE" w:rsidRPr="00B27FF5" w:rsidRDefault="008358AE" w:rsidP="008358AE">
      <w:pPr>
        <w:rPr>
          <w:lang w:val="en-GB"/>
        </w:rPr>
      </w:pPr>
      <w:r w:rsidRPr="00B27FF5">
        <w:rPr>
          <w:b/>
          <w:lang w:val="en-GB"/>
        </w:rPr>
        <w:t xml:space="preserve">Describe the specific measures envisaged to ensure that the principles of good governance are integrated in the planning and implementation of the </w:t>
      </w:r>
      <w:r w:rsidR="00B62E04" w:rsidRPr="00B27FF5">
        <w:rPr>
          <w:b/>
          <w:lang w:val="en-GB"/>
        </w:rPr>
        <w:t>Programme</w:t>
      </w:r>
      <w:r w:rsidRPr="00B27FF5">
        <w:rPr>
          <w:b/>
          <w:lang w:val="en-GB"/>
        </w:rPr>
        <w:t xml:space="preserve">, as well as in projects supported through the </w:t>
      </w:r>
      <w:r w:rsidR="00B62E04" w:rsidRPr="00B27FF5">
        <w:rPr>
          <w:b/>
          <w:lang w:val="en-GB"/>
        </w:rPr>
        <w:t>Programme</w:t>
      </w:r>
      <w:r w:rsidRPr="00B27FF5">
        <w:rPr>
          <w:b/>
          <w:lang w:val="en-GB"/>
        </w:rPr>
        <w:t xml:space="preserve">. </w:t>
      </w:r>
    </w:p>
    <w:p w:rsidR="008358AE" w:rsidRPr="00B27FF5" w:rsidRDefault="00167578" w:rsidP="00557E45">
      <w:pPr>
        <w:pStyle w:val="3"/>
        <w:rPr>
          <w:lang w:val="en-GB"/>
        </w:rPr>
      </w:pPr>
      <w:bookmarkStart w:id="168" w:name="_Toc262213670"/>
      <w:bookmarkStart w:id="169" w:name="_Toc315690972"/>
      <w:r w:rsidRPr="00B27FF5">
        <w:rPr>
          <w:lang w:val="en-GB"/>
        </w:rPr>
        <w:t>E</w:t>
      </w:r>
      <w:r w:rsidR="008358AE" w:rsidRPr="00B27FF5">
        <w:rPr>
          <w:lang w:val="en-GB"/>
        </w:rPr>
        <w:t>nvironmental considerations</w:t>
      </w:r>
      <w:bookmarkEnd w:id="168"/>
      <w:bookmarkEnd w:id="169"/>
    </w:p>
    <w:p w:rsidR="008358AE" w:rsidRPr="00B27FF5" w:rsidRDefault="008358AE" w:rsidP="008358AE">
      <w:pPr>
        <w:rPr>
          <w:b/>
          <w:lang w:val="en-GB"/>
        </w:rPr>
      </w:pPr>
      <w:r w:rsidRPr="00B27FF5">
        <w:rPr>
          <w:b/>
          <w:lang w:val="en-GB"/>
        </w:rPr>
        <w:t xml:space="preserve">Assess how </w:t>
      </w:r>
      <w:r w:rsidRPr="00B27FF5">
        <w:rPr>
          <w:rFonts w:cs="Arial"/>
          <w:b/>
          <w:lang w:val="en-GB"/>
        </w:rPr>
        <w:t xml:space="preserve">the </w:t>
      </w:r>
      <w:r w:rsidR="00B62E04" w:rsidRPr="00B27FF5">
        <w:rPr>
          <w:rFonts w:cs="Arial"/>
          <w:b/>
          <w:lang w:val="en-GB"/>
        </w:rPr>
        <w:t>Programme</w:t>
      </w:r>
      <w:r w:rsidR="00983FB7" w:rsidRPr="00B27FF5">
        <w:rPr>
          <w:b/>
          <w:lang w:val="en-GB"/>
        </w:rPr>
        <w:t>, as well as in projects supported through the Programme,</w:t>
      </w:r>
      <w:r w:rsidRPr="00B27FF5">
        <w:rPr>
          <w:rFonts w:cs="Arial"/>
          <w:b/>
          <w:lang w:val="en-GB"/>
        </w:rPr>
        <w:t xml:space="preserve"> positively or negatively</w:t>
      </w:r>
      <w:r w:rsidRPr="00B27FF5" w:rsidDel="00181FF0">
        <w:rPr>
          <w:rFonts w:cs="Arial"/>
          <w:b/>
          <w:lang w:val="en-GB"/>
        </w:rPr>
        <w:t xml:space="preserve"> </w:t>
      </w:r>
      <w:r w:rsidRPr="00B27FF5">
        <w:rPr>
          <w:rFonts w:cs="Arial"/>
          <w:b/>
          <w:lang w:val="en-GB"/>
        </w:rPr>
        <w:t>affects the environment</w:t>
      </w:r>
      <w:r w:rsidRPr="00B27FF5">
        <w:rPr>
          <w:b/>
          <w:lang w:val="en-GB"/>
        </w:rPr>
        <w:t>.  Describe the specific measures that have been / will be put in place to ensure that the environment is not harmed, and how this will be verified.</w:t>
      </w:r>
    </w:p>
    <w:p w:rsidR="00167578" w:rsidRPr="00B27FF5" w:rsidRDefault="00167578" w:rsidP="00167578">
      <w:pPr>
        <w:pStyle w:val="3"/>
        <w:rPr>
          <w:lang w:val="en-GB"/>
        </w:rPr>
      </w:pPr>
      <w:bookmarkStart w:id="170" w:name="_Toc315690973"/>
      <w:r w:rsidRPr="00B27FF5">
        <w:rPr>
          <w:lang w:val="en-GB"/>
        </w:rPr>
        <w:t>Economic sustainability</w:t>
      </w:r>
      <w:bookmarkEnd w:id="170"/>
    </w:p>
    <w:p w:rsidR="00167578" w:rsidRPr="00B27FF5" w:rsidRDefault="00167578" w:rsidP="008358AE">
      <w:pPr>
        <w:rPr>
          <w:rFonts w:cs="Arial"/>
          <w:b/>
          <w:lang w:val="en-GB"/>
        </w:rPr>
      </w:pPr>
      <w:r w:rsidRPr="00B27FF5">
        <w:rPr>
          <w:rFonts w:cs="Arial"/>
          <w:b/>
          <w:lang w:val="en-GB"/>
        </w:rPr>
        <w:t>Describe how the economic sustainability of the projects will be ensured.</w:t>
      </w:r>
    </w:p>
    <w:p w:rsidR="00167578" w:rsidRPr="00B27FF5" w:rsidRDefault="00167578" w:rsidP="00167578">
      <w:pPr>
        <w:pStyle w:val="3"/>
        <w:rPr>
          <w:lang w:val="en-GB"/>
        </w:rPr>
      </w:pPr>
      <w:bookmarkStart w:id="171" w:name="_Toc315690974"/>
      <w:r w:rsidRPr="00B27FF5">
        <w:rPr>
          <w:lang w:val="en-GB"/>
        </w:rPr>
        <w:lastRenderedPageBreak/>
        <w:t>Social sustainability</w:t>
      </w:r>
      <w:bookmarkEnd w:id="171"/>
    </w:p>
    <w:p w:rsidR="00167578" w:rsidRPr="00B27FF5" w:rsidRDefault="00167578" w:rsidP="00167578">
      <w:pPr>
        <w:rPr>
          <w:rFonts w:cs="Arial"/>
          <w:b/>
          <w:lang w:val="en-GB"/>
        </w:rPr>
      </w:pPr>
      <w:r w:rsidRPr="00B27FF5">
        <w:rPr>
          <w:rFonts w:cs="Arial"/>
          <w:b/>
          <w:lang w:val="en-GB"/>
        </w:rPr>
        <w:t>Describe how the social sustainability of the projects will be ensured.</w:t>
      </w:r>
    </w:p>
    <w:p w:rsidR="00167578" w:rsidRPr="00B27FF5" w:rsidRDefault="00167578" w:rsidP="008358AE">
      <w:pPr>
        <w:rPr>
          <w:lang w:val="en-GB"/>
        </w:rPr>
      </w:pPr>
    </w:p>
    <w:p w:rsidR="008358AE" w:rsidRPr="00B27FF5" w:rsidRDefault="008358AE" w:rsidP="00557E45">
      <w:pPr>
        <w:pStyle w:val="3"/>
        <w:rPr>
          <w:lang w:val="en-GB"/>
        </w:rPr>
      </w:pPr>
      <w:bookmarkStart w:id="172" w:name="_Toc315690975"/>
      <w:r w:rsidRPr="00B27FF5">
        <w:rPr>
          <w:lang w:val="en-GB"/>
        </w:rPr>
        <w:t>Gender equality</w:t>
      </w:r>
      <w:bookmarkEnd w:id="172"/>
    </w:p>
    <w:p w:rsidR="008358AE" w:rsidRPr="00B27FF5" w:rsidRDefault="008358AE" w:rsidP="008358AE">
      <w:pPr>
        <w:rPr>
          <w:lang w:val="en-GB"/>
        </w:rPr>
      </w:pPr>
      <w:r w:rsidRPr="00B27FF5">
        <w:rPr>
          <w:rFonts w:cs="Arial"/>
          <w:b/>
          <w:lang w:val="en-GB"/>
        </w:rPr>
        <w:t xml:space="preserve">Describe the specific measures envisaged to ensure that gender equality is integrated into the planning and implementation of the </w:t>
      </w:r>
      <w:r w:rsidR="00B62E04" w:rsidRPr="00B27FF5">
        <w:rPr>
          <w:rFonts w:cs="Arial"/>
          <w:b/>
          <w:lang w:val="en-GB"/>
        </w:rPr>
        <w:t>Programme</w:t>
      </w:r>
      <w:r w:rsidRPr="00B27FF5">
        <w:rPr>
          <w:rFonts w:cs="Arial"/>
          <w:b/>
          <w:lang w:val="en-GB"/>
        </w:rPr>
        <w:t xml:space="preserve">, as well as in projects supported through the </w:t>
      </w:r>
      <w:r w:rsidR="00B62E04" w:rsidRPr="00B27FF5">
        <w:rPr>
          <w:rFonts w:cs="Arial"/>
          <w:b/>
          <w:lang w:val="en-GB"/>
        </w:rPr>
        <w:t>Programme</w:t>
      </w:r>
      <w:r w:rsidRPr="00B27FF5">
        <w:rPr>
          <w:rFonts w:cs="Arial"/>
          <w:b/>
          <w:lang w:val="en-GB"/>
        </w:rPr>
        <w:t xml:space="preserve">. Describe how the </w:t>
      </w:r>
      <w:r w:rsidR="00B62E04" w:rsidRPr="00B27FF5">
        <w:rPr>
          <w:rFonts w:cs="Arial"/>
          <w:b/>
          <w:lang w:val="en-GB"/>
        </w:rPr>
        <w:t>Programme</w:t>
      </w:r>
      <w:r w:rsidRPr="00B27FF5">
        <w:rPr>
          <w:rFonts w:cs="Arial"/>
          <w:b/>
          <w:lang w:val="en-GB"/>
        </w:rPr>
        <w:t xml:space="preserve"> positively affects gender equality.</w:t>
      </w:r>
    </w:p>
    <w:p w:rsidR="000B4039" w:rsidRPr="00B27FF5" w:rsidRDefault="0064318D" w:rsidP="002C0D86">
      <w:pPr>
        <w:pStyle w:val="2"/>
        <w:rPr>
          <w:lang w:val="en-GB"/>
        </w:rPr>
      </w:pPr>
      <w:bookmarkStart w:id="173" w:name="_Toc258487862"/>
      <w:bookmarkStart w:id="174" w:name="_Toc258489909"/>
      <w:bookmarkStart w:id="175" w:name="_Toc258491180"/>
      <w:bookmarkStart w:id="176" w:name="_Toc258496069"/>
      <w:bookmarkStart w:id="177" w:name="_Toc258498753"/>
      <w:bookmarkStart w:id="178" w:name="_Toc258499864"/>
      <w:bookmarkStart w:id="179" w:name="_Toc258503664"/>
      <w:bookmarkStart w:id="180" w:name="_Toc258504842"/>
      <w:bookmarkStart w:id="181" w:name="_Toc262213672"/>
      <w:bookmarkStart w:id="182" w:name="_Toc315690976"/>
      <w:bookmarkEnd w:id="167"/>
      <w:r w:rsidRPr="00B27FF5">
        <w:rPr>
          <w:lang w:val="en-GB"/>
        </w:rPr>
        <w:t xml:space="preserve">Project </w:t>
      </w:r>
      <w:r w:rsidR="000B4039" w:rsidRPr="00B27FF5">
        <w:rPr>
          <w:lang w:val="en-GB"/>
        </w:rPr>
        <w:t>monitoring</w:t>
      </w:r>
      <w:bookmarkEnd w:id="173"/>
      <w:bookmarkEnd w:id="174"/>
      <w:bookmarkEnd w:id="175"/>
      <w:bookmarkEnd w:id="176"/>
      <w:bookmarkEnd w:id="177"/>
      <w:bookmarkEnd w:id="178"/>
      <w:bookmarkEnd w:id="179"/>
      <w:bookmarkEnd w:id="180"/>
      <w:bookmarkEnd w:id="181"/>
      <w:r w:rsidRPr="00B27FF5">
        <w:rPr>
          <w:lang w:val="en-GB"/>
        </w:rPr>
        <w:t xml:space="preserve"> by the Programme Operator</w:t>
      </w:r>
      <w:bookmarkEnd w:id="182"/>
    </w:p>
    <w:p w:rsidR="00925300" w:rsidRPr="00B27FF5" w:rsidRDefault="00925300" w:rsidP="000B4039">
      <w:pPr>
        <w:rPr>
          <w:b/>
          <w:lang w:val="en-GB"/>
        </w:rPr>
      </w:pPr>
      <w:r w:rsidRPr="00B27FF5">
        <w:rPr>
          <w:b/>
          <w:lang w:val="en-GB"/>
        </w:rPr>
        <w:t xml:space="preserve">Justify the methodology </w:t>
      </w:r>
      <w:r w:rsidR="00702C92" w:rsidRPr="00B27FF5">
        <w:rPr>
          <w:b/>
          <w:lang w:val="en-GB"/>
        </w:rPr>
        <w:t xml:space="preserve">for </w:t>
      </w:r>
      <w:r w:rsidRPr="00B27FF5">
        <w:rPr>
          <w:b/>
          <w:lang w:val="en-GB"/>
        </w:rPr>
        <w:t>monitor</w:t>
      </w:r>
      <w:r w:rsidR="00702C92" w:rsidRPr="00B27FF5">
        <w:rPr>
          <w:b/>
          <w:lang w:val="en-GB"/>
        </w:rPr>
        <w:t>ing</w:t>
      </w:r>
      <w:r w:rsidRPr="00B27FF5">
        <w:rPr>
          <w:b/>
          <w:lang w:val="en-GB"/>
        </w:rPr>
        <w:t xml:space="preserve"> </w:t>
      </w:r>
      <w:r w:rsidR="00702C92" w:rsidRPr="00B27FF5">
        <w:rPr>
          <w:b/>
          <w:lang w:val="en-GB"/>
        </w:rPr>
        <w:t xml:space="preserve">of </w:t>
      </w:r>
      <w:r w:rsidRPr="00B27FF5">
        <w:rPr>
          <w:b/>
          <w:lang w:val="en-GB"/>
        </w:rPr>
        <w:t>projects</w:t>
      </w:r>
      <w:r w:rsidR="00702C92" w:rsidRPr="00B27FF5">
        <w:rPr>
          <w:b/>
          <w:lang w:val="en-GB"/>
        </w:rPr>
        <w:t xml:space="preserve"> under a Programme as set out in subparagraph (f) of Article 4.7.1 of the Regulation and the principles described in Chapter 5 of the POM</w:t>
      </w:r>
      <w:r w:rsidRPr="00B27FF5">
        <w:rPr>
          <w:b/>
          <w:lang w:val="en-GB"/>
        </w:rPr>
        <w:t>.</w:t>
      </w:r>
    </w:p>
    <w:p w:rsidR="000B4039" w:rsidRPr="00B27FF5" w:rsidRDefault="00397420" w:rsidP="000B4039">
      <w:pPr>
        <w:rPr>
          <w:b/>
          <w:lang w:val="en-GB"/>
        </w:rPr>
      </w:pPr>
      <w:r w:rsidRPr="00B27FF5">
        <w:rPr>
          <w:b/>
          <w:lang w:val="en-GB"/>
        </w:rPr>
        <w:t xml:space="preserve">Provide </w:t>
      </w:r>
      <w:r w:rsidR="00925300" w:rsidRPr="00B27FF5">
        <w:rPr>
          <w:b/>
          <w:lang w:val="en-GB"/>
        </w:rPr>
        <w:t xml:space="preserve">the </w:t>
      </w:r>
      <w:r w:rsidRPr="00B27FF5">
        <w:rPr>
          <w:b/>
          <w:lang w:val="en-GB"/>
        </w:rPr>
        <w:t>monitor</w:t>
      </w:r>
      <w:r w:rsidR="00925300" w:rsidRPr="00B27FF5">
        <w:rPr>
          <w:b/>
          <w:lang w:val="en-GB"/>
        </w:rPr>
        <w:t xml:space="preserve">ing plan for the </w:t>
      </w:r>
      <w:r w:rsidRPr="00B27FF5">
        <w:rPr>
          <w:b/>
          <w:lang w:val="en-GB"/>
        </w:rPr>
        <w:t>first year</w:t>
      </w:r>
      <w:r w:rsidR="00925300" w:rsidRPr="00B27FF5">
        <w:rPr>
          <w:b/>
          <w:lang w:val="en-GB"/>
        </w:rPr>
        <w:t xml:space="preserve"> of the </w:t>
      </w:r>
      <w:r w:rsidR="00B62E04" w:rsidRPr="00B27FF5">
        <w:rPr>
          <w:b/>
          <w:lang w:val="en-GB"/>
        </w:rPr>
        <w:t>Programme</w:t>
      </w:r>
      <w:r w:rsidR="00925300" w:rsidRPr="00B27FF5">
        <w:rPr>
          <w:b/>
          <w:lang w:val="en-GB"/>
        </w:rPr>
        <w:t>’s operations</w:t>
      </w:r>
      <w:r w:rsidR="002275AE" w:rsidRPr="00B27FF5">
        <w:rPr>
          <w:b/>
          <w:lang w:val="en-GB"/>
        </w:rPr>
        <w:t xml:space="preserve"> as an Annex to the Programme proposal.</w:t>
      </w:r>
    </w:p>
    <w:p w:rsidR="000B4039" w:rsidRPr="00B27FF5" w:rsidRDefault="000B4039" w:rsidP="002C0D86">
      <w:pPr>
        <w:pStyle w:val="2"/>
        <w:rPr>
          <w:lang w:val="en-GB"/>
        </w:rPr>
      </w:pPr>
      <w:bookmarkStart w:id="183" w:name="_Toc257373778"/>
      <w:bookmarkStart w:id="184" w:name="_Toc257374572"/>
      <w:bookmarkStart w:id="185" w:name="_Toc257374732"/>
      <w:bookmarkStart w:id="186" w:name="_Toc257617551"/>
      <w:bookmarkStart w:id="187" w:name="_Toc257816071"/>
      <w:bookmarkStart w:id="188" w:name="_Toc258483732"/>
      <w:bookmarkStart w:id="189" w:name="_Toc258487863"/>
      <w:bookmarkStart w:id="190" w:name="_Toc258489910"/>
      <w:bookmarkStart w:id="191" w:name="_Toc258491181"/>
      <w:bookmarkStart w:id="192" w:name="_Toc258496070"/>
      <w:bookmarkStart w:id="193" w:name="_Toc258498754"/>
      <w:bookmarkStart w:id="194" w:name="_Toc258499865"/>
      <w:bookmarkStart w:id="195" w:name="_Toc258503665"/>
      <w:bookmarkStart w:id="196" w:name="_Toc258504843"/>
      <w:bookmarkStart w:id="197" w:name="_Toc262213673"/>
      <w:bookmarkStart w:id="198" w:name="_Toc315690977"/>
      <w:r w:rsidRPr="00B27FF5">
        <w:rPr>
          <w:lang w:val="en-GB"/>
        </w:rPr>
        <w:t>Information and publicity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4411A7" w:rsidRPr="00B27FF5" w:rsidRDefault="00FC0138" w:rsidP="000B4039">
      <w:pPr>
        <w:rPr>
          <w:b/>
          <w:bCs/>
          <w:szCs w:val="24"/>
          <w:lang w:val="en-GB"/>
        </w:rPr>
      </w:pPr>
      <w:bookmarkStart w:id="199" w:name="OLE_LINK3"/>
      <w:r w:rsidRPr="00B27FF5">
        <w:rPr>
          <w:szCs w:val="24"/>
          <w:lang w:val="en-GB"/>
        </w:rPr>
        <w:t xml:space="preserve">Include  a  Communication  Plan,  in  accordance  with  the  Article  4.7.2  of  the Regulations,  and  the Regulations’ Annex 4 ‘Information  and  Publicity  Requirements’. For advice on how to develop the plan, consult the Communication and Design Manual and the guidance note on how to develop the Communication Plan (both available for download on </w:t>
      </w:r>
      <w:hyperlink r:id="rId20" w:tooltip="http://www.eeagrants.org/" w:history="1">
        <w:r w:rsidRPr="00B27FF5">
          <w:rPr>
            <w:rStyle w:val="-"/>
            <w:szCs w:val="24"/>
            <w:lang w:val="en-GB"/>
          </w:rPr>
          <w:t>www.eeagrants.org</w:t>
        </w:r>
      </w:hyperlink>
      <w:r w:rsidRPr="00B27FF5">
        <w:rPr>
          <w:szCs w:val="24"/>
          <w:lang w:val="en-GB"/>
        </w:rPr>
        <w:t>).</w:t>
      </w:r>
    </w:p>
    <w:p w:rsidR="000B4039" w:rsidRPr="00B27FF5" w:rsidRDefault="000B4039" w:rsidP="002C0D86">
      <w:pPr>
        <w:pStyle w:val="2"/>
        <w:rPr>
          <w:lang w:val="en-GB"/>
        </w:rPr>
      </w:pPr>
      <w:bookmarkStart w:id="200" w:name="_Toc257373779"/>
      <w:bookmarkStart w:id="201" w:name="_Toc257374573"/>
      <w:bookmarkStart w:id="202" w:name="_Toc257374733"/>
      <w:bookmarkStart w:id="203" w:name="_Toc257617552"/>
      <w:bookmarkStart w:id="204" w:name="_Toc257816072"/>
      <w:bookmarkStart w:id="205" w:name="_Toc258483733"/>
      <w:bookmarkStart w:id="206" w:name="_Toc258487864"/>
      <w:bookmarkStart w:id="207" w:name="_Toc258489911"/>
      <w:bookmarkStart w:id="208" w:name="_Toc258491182"/>
      <w:bookmarkStart w:id="209" w:name="_Toc258496071"/>
      <w:bookmarkStart w:id="210" w:name="_Toc258498755"/>
      <w:bookmarkStart w:id="211" w:name="_Toc258499866"/>
      <w:bookmarkStart w:id="212" w:name="_Toc258503666"/>
      <w:bookmarkStart w:id="213" w:name="_Toc258504844"/>
      <w:bookmarkStart w:id="214" w:name="_Toc262213674"/>
      <w:bookmarkStart w:id="215" w:name="_Toc315690978"/>
      <w:bookmarkEnd w:id="199"/>
      <w:r w:rsidRPr="00B27FF5">
        <w:rPr>
          <w:lang w:val="en-GB"/>
        </w:rPr>
        <w:t>Management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B27FF5">
        <w:rPr>
          <w:lang w:val="en-GB"/>
        </w:rPr>
        <w:t xml:space="preserve"> </w:t>
      </w:r>
    </w:p>
    <w:p w:rsidR="000B4039" w:rsidRPr="00B27FF5" w:rsidRDefault="000B4039" w:rsidP="00DD17F5">
      <w:pPr>
        <w:pStyle w:val="3"/>
        <w:rPr>
          <w:lang w:val="en-GB"/>
        </w:rPr>
      </w:pPr>
      <w:bookmarkStart w:id="216" w:name="_Toc258504845"/>
      <w:bookmarkStart w:id="217" w:name="_Toc262213675"/>
      <w:bookmarkStart w:id="218" w:name="_Toc315690979"/>
      <w:bookmarkStart w:id="219" w:name="_Toc257373780"/>
      <w:bookmarkStart w:id="220" w:name="_Toc257374574"/>
      <w:bookmarkStart w:id="221" w:name="_Toc257374734"/>
      <w:bookmarkStart w:id="222" w:name="_Toc257617553"/>
      <w:bookmarkStart w:id="223" w:name="_Toc257373781"/>
      <w:bookmarkStart w:id="224" w:name="_Toc257374575"/>
      <w:bookmarkStart w:id="225" w:name="_Toc257374735"/>
      <w:bookmarkStart w:id="226" w:name="_Toc257617554"/>
      <w:bookmarkStart w:id="227" w:name="_Toc257816074"/>
      <w:r w:rsidRPr="00B27FF5">
        <w:rPr>
          <w:lang w:val="en-GB"/>
        </w:rPr>
        <w:t>Management structure</w:t>
      </w:r>
      <w:bookmarkEnd w:id="216"/>
      <w:bookmarkEnd w:id="217"/>
      <w:bookmarkEnd w:id="218"/>
    </w:p>
    <w:p w:rsidR="001F0DE3" w:rsidRPr="00B27FF5" w:rsidRDefault="009148F0" w:rsidP="000B4039">
      <w:pPr>
        <w:tabs>
          <w:tab w:val="left" w:pos="360"/>
        </w:tabs>
        <w:rPr>
          <w:b/>
          <w:lang w:val="en-GB"/>
        </w:rPr>
      </w:pPr>
      <w:r w:rsidRPr="00B27FF5">
        <w:rPr>
          <w:b/>
          <w:lang w:val="en-GB" w:eastAsia="en-GB"/>
        </w:rPr>
        <w:t xml:space="preserve">Programme Operators </w:t>
      </w:r>
      <w:r w:rsidR="00DA5FC3" w:rsidRPr="00B27FF5">
        <w:rPr>
          <w:b/>
          <w:lang w:val="en-GB" w:eastAsia="en-GB"/>
        </w:rPr>
        <w:t>shall</w:t>
      </w:r>
      <w:r w:rsidRPr="00B27FF5">
        <w:rPr>
          <w:b/>
          <w:lang w:val="en-GB" w:eastAsia="en-GB"/>
        </w:rPr>
        <w:t xml:space="preserve"> provide i</w:t>
      </w:r>
      <w:r w:rsidRPr="00B27FF5">
        <w:rPr>
          <w:b/>
          <w:lang w:val="en-GB"/>
        </w:rPr>
        <w:t xml:space="preserve">nformation on how the </w:t>
      </w:r>
      <w:r w:rsidR="00905F8D" w:rsidRPr="00B27FF5">
        <w:rPr>
          <w:b/>
          <w:lang w:val="en-GB"/>
        </w:rPr>
        <w:t>Programme</w:t>
      </w:r>
      <w:r w:rsidRPr="00B27FF5">
        <w:rPr>
          <w:b/>
          <w:lang w:val="en-GB"/>
        </w:rPr>
        <w:t xml:space="preserve"> will be managed. </w:t>
      </w:r>
      <w:r w:rsidR="00B61397" w:rsidRPr="00B27FF5">
        <w:rPr>
          <w:b/>
          <w:lang w:val="en-GB"/>
        </w:rPr>
        <w:t>Also u</w:t>
      </w:r>
      <w:r w:rsidRPr="00B27FF5">
        <w:rPr>
          <w:b/>
          <w:lang w:val="en-GB"/>
        </w:rPr>
        <w:t xml:space="preserve">se </w:t>
      </w:r>
      <w:r w:rsidR="00905F8D" w:rsidRPr="00B27FF5">
        <w:rPr>
          <w:b/>
          <w:lang w:val="en-GB"/>
        </w:rPr>
        <w:t xml:space="preserve">one or more </w:t>
      </w:r>
      <w:r w:rsidRPr="00B27FF5">
        <w:rPr>
          <w:b/>
          <w:lang w:val="en-GB"/>
        </w:rPr>
        <w:t>chart</w:t>
      </w:r>
      <w:r w:rsidR="00B97EAE" w:rsidRPr="00B27FF5">
        <w:rPr>
          <w:b/>
          <w:lang w:val="en-GB"/>
        </w:rPr>
        <w:t>s</w:t>
      </w:r>
      <w:r w:rsidRPr="00B27FF5">
        <w:rPr>
          <w:b/>
          <w:lang w:val="en-GB"/>
        </w:rPr>
        <w:t xml:space="preserve"> showing </w:t>
      </w:r>
      <w:r w:rsidR="00905F8D" w:rsidRPr="00B27FF5">
        <w:rPr>
          <w:b/>
          <w:lang w:val="en-GB"/>
        </w:rPr>
        <w:t xml:space="preserve">the </w:t>
      </w:r>
      <w:r w:rsidRPr="00B27FF5">
        <w:rPr>
          <w:b/>
          <w:lang w:val="en-GB"/>
        </w:rPr>
        <w:t xml:space="preserve">management </w:t>
      </w:r>
      <w:r w:rsidR="00905F8D" w:rsidRPr="00B27FF5">
        <w:rPr>
          <w:b/>
          <w:lang w:val="en-GB"/>
        </w:rPr>
        <w:t>structure as</w:t>
      </w:r>
      <w:r w:rsidRPr="00B27FF5">
        <w:rPr>
          <w:b/>
          <w:lang w:val="en-GB"/>
        </w:rPr>
        <w:t xml:space="preserve"> </w:t>
      </w:r>
      <w:r w:rsidR="00DA5FC3" w:rsidRPr="00B27FF5">
        <w:rPr>
          <w:b/>
          <w:lang w:val="en-GB"/>
        </w:rPr>
        <w:t>an Annex</w:t>
      </w:r>
      <w:r w:rsidR="00905F8D" w:rsidRPr="00B27FF5">
        <w:rPr>
          <w:b/>
          <w:lang w:val="en-GB"/>
        </w:rPr>
        <w:t xml:space="preserve"> to the Programme proposal</w:t>
      </w:r>
      <w:r w:rsidRPr="00B27FF5">
        <w:rPr>
          <w:b/>
          <w:lang w:val="en-GB"/>
        </w:rPr>
        <w:t>.</w:t>
      </w:r>
    </w:p>
    <w:p w:rsidR="001F0DE3" w:rsidRPr="00B27FF5" w:rsidRDefault="00DA5FC3" w:rsidP="008B2C71">
      <w:pPr>
        <w:rPr>
          <w:b/>
          <w:bCs/>
          <w:szCs w:val="24"/>
          <w:lang w:val="en-GB"/>
        </w:rPr>
      </w:pPr>
      <w:r w:rsidRPr="00B27FF5">
        <w:rPr>
          <w:b/>
          <w:lang w:val="en-GB"/>
        </w:rPr>
        <w:t xml:space="preserve">Programme Operators shall provide a list of </w:t>
      </w:r>
      <w:r w:rsidR="00B61397" w:rsidRPr="00B27FF5">
        <w:rPr>
          <w:b/>
          <w:lang w:val="en-GB"/>
        </w:rPr>
        <w:t xml:space="preserve">qualified </w:t>
      </w:r>
      <w:r w:rsidRPr="00B27FF5">
        <w:rPr>
          <w:b/>
          <w:lang w:val="en-GB"/>
        </w:rPr>
        <w:t>key personnel</w:t>
      </w:r>
      <w:r w:rsidR="00B61397" w:rsidRPr="00B27FF5">
        <w:rPr>
          <w:b/>
          <w:lang w:val="en-GB"/>
        </w:rPr>
        <w:t>, with</w:t>
      </w:r>
      <w:r w:rsidRPr="00B27FF5">
        <w:rPr>
          <w:b/>
          <w:lang w:val="en-GB"/>
        </w:rPr>
        <w:t xml:space="preserve"> current CVs in Annex. </w:t>
      </w:r>
    </w:p>
    <w:p w:rsidR="004411A7" w:rsidRPr="00B27FF5" w:rsidRDefault="004411A7" w:rsidP="000B4039">
      <w:pPr>
        <w:tabs>
          <w:tab w:val="left" w:pos="360"/>
        </w:tabs>
        <w:rPr>
          <w:b/>
          <w:lang w:val="en-GB"/>
        </w:rPr>
      </w:pPr>
      <w:r w:rsidRPr="00B27FF5">
        <w:rPr>
          <w:b/>
          <w:lang w:val="en-GB"/>
        </w:rPr>
        <w:t xml:space="preserve">In case of </w:t>
      </w:r>
      <w:r w:rsidR="00B62E04" w:rsidRPr="00B27FF5">
        <w:rPr>
          <w:b/>
          <w:lang w:val="en-GB"/>
        </w:rPr>
        <w:t>Programme</w:t>
      </w:r>
      <w:r w:rsidRPr="00B27FF5">
        <w:rPr>
          <w:b/>
          <w:lang w:val="en-GB"/>
        </w:rPr>
        <w:t xml:space="preserve"> partners, describe their role, the added value provided by the </w:t>
      </w:r>
      <w:r w:rsidR="00B62E04" w:rsidRPr="00B27FF5">
        <w:rPr>
          <w:b/>
          <w:lang w:val="en-GB"/>
        </w:rPr>
        <w:t>Programme</w:t>
      </w:r>
      <w:r w:rsidRPr="00B27FF5">
        <w:rPr>
          <w:b/>
          <w:lang w:val="en-GB"/>
        </w:rPr>
        <w:t xml:space="preserve"> partner, the division of roles and </w:t>
      </w:r>
      <w:r w:rsidR="00AB1B52" w:rsidRPr="00B27FF5">
        <w:rPr>
          <w:b/>
          <w:lang w:val="en-GB"/>
        </w:rPr>
        <w:t xml:space="preserve">their respective </w:t>
      </w:r>
      <w:r w:rsidRPr="00B27FF5">
        <w:rPr>
          <w:b/>
          <w:lang w:val="en-GB"/>
        </w:rPr>
        <w:t>responsibilities</w:t>
      </w:r>
      <w:r w:rsidR="00AB1B52" w:rsidRPr="00B27FF5">
        <w:rPr>
          <w:b/>
          <w:lang w:val="en-GB"/>
        </w:rPr>
        <w:t>.</w:t>
      </w:r>
    </w:p>
    <w:p w:rsidR="002B6BF1" w:rsidRPr="00B27FF5" w:rsidRDefault="00AB1B52" w:rsidP="000B4039">
      <w:pPr>
        <w:tabs>
          <w:tab w:val="left" w:pos="360"/>
        </w:tabs>
        <w:rPr>
          <w:rFonts w:cs="Arial"/>
          <w:b/>
          <w:lang w:val="en-GB"/>
        </w:rPr>
      </w:pPr>
      <w:r w:rsidRPr="00B27FF5">
        <w:rPr>
          <w:b/>
          <w:lang w:val="en-GB"/>
        </w:rPr>
        <w:t>If relevant, describe the operation of the Cooperation Committee</w:t>
      </w:r>
      <w:r w:rsidR="00CD75CF" w:rsidRPr="00B27FF5">
        <w:rPr>
          <w:b/>
          <w:lang w:val="en-GB"/>
        </w:rPr>
        <w:t xml:space="preserve">, </w:t>
      </w:r>
      <w:bookmarkStart w:id="228" w:name="OLE_LINK1"/>
      <w:bookmarkStart w:id="229" w:name="OLE_LINK5"/>
      <w:r w:rsidR="00CD75CF" w:rsidRPr="00B27FF5">
        <w:rPr>
          <w:b/>
          <w:i/>
          <w:color w:val="339966"/>
          <w:lang w:val="en-GB"/>
        </w:rPr>
        <w:t xml:space="preserve">and </w:t>
      </w:r>
      <w:bookmarkEnd w:id="228"/>
      <w:bookmarkEnd w:id="229"/>
      <w:r w:rsidR="00BD5B3E" w:rsidRPr="00B27FF5">
        <w:rPr>
          <w:b/>
          <w:i/>
          <w:color w:val="339966"/>
          <w:lang w:val="en-GB"/>
        </w:rPr>
        <w:t>ensure that information is registered in DoRIS</w:t>
      </w:r>
      <w:r w:rsidR="002B6BF1" w:rsidRPr="00B27FF5">
        <w:rPr>
          <w:b/>
          <w:i/>
          <w:color w:val="339966"/>
          <w:lang w:val="en-GB"/>
        </w:rPr>
        <w:t>.</w:t>
      </w:r>
    </w:p>
    <w:p w:rsidR="000B4039" w:rsidRPr="00B27FF5" w:rsidRDefault="000B4039" w:rsidP="00DD17F5">
      <w:pPr>
        <w:pStyle w:val="3"/>
        <w:rPr>
          <w:lang w:val="en-GB"/>
        </w:rPr>
      </w:pPr>
      <w:bookmarkStart w:id="230" w:name="_Toc258504846"/>
      <w:bookmarkStart w:id="231" w:name="_Toc262213676"/>
      <w:bookmarkStart w:id="232" w:name="_Toc315690980"/>
      <w:r w:rsidRPr="00B27FF5">
        <w:rPr>
          <w:lang w:val="en-GB"/>
        </w:rPr>
        <w:t>Timeline</w:t>
      </w:r>
      <w:bookmarkEnd w:id="230"/>
      <w:bookmarkEnd w:id="231"/>
      <w:bookmarkEnd w:id="232"/>
    </w:p>
    <w:p w:rsidR="000B4039" w:rsidRPr="00B27FF5" w:rsidRDefault="00397420" w:rsidP="000B4039">
      <w:pPr>
        <w:rPr>
          <w:b/>
          <w:lang w:val="en-GB"/>
        </w:rPr>
      </w:pPr>
      <w:r w:rsidRPr="00B27FF5">
        <w:rPr>
          <w:b/>
          <w:lang w:val="en-GB"/>
        </w:rPr>
        <w:t>P</w:t>
      </w:r>
      <w:r w:rsidR="001F0DE3" w:rsidRPr="00B27FF5">
        <w:rPr>
          <w:b/>
          <w:lang w:val="en-GB"/>
        </w:rPr>
        <w:t xml:space="preserve">rovide </w:t>
      </w:r>
      <w:r w:rsidR="00AA14EE" w:rsidRPr="00B27FF5">
        <w:rPr>
          <w:b/>
          <w:lang w:val="en-GB"/>
        </w:rPr>
        <w:t>a</w:t>
      </w:r>
      <w:r w:rsidR="00D7042D" w:rsidRPr="00B27FF5">
        <w:rPr>
          <w:b/>
          <w:lang w:val="en-GB"/>
        </w:rPr>
        <w:t xml:space="preserve"> chart and explanations of the</w:t>
      </w:r>
      <w:r w:rsidR="001F0DE3" w:rsidRPr="00B27FF5">
        <w:rPr>
          <w:b/>
          <w:lang w:val="en-GB"/>
        </w:rPr>
        <w:t xml:space="preserve"> timeline </w:t>
      </w:r>
      <w:r w:rsidR="000B4039" w:rsidRPr="00B27FF5">
        <w:rPr>
          <w:b/>
          <w:lang w:val="en-GB"/>
        </w:rPr>
        <w:t>showing all major steps in the implementation</w:t>
      </w:r>
      <w:r w:rsidR="00C20673" w:rsidRPr="00B27FF5">
        <w:rPr>
          <w:b/>
          <w:lang w:val="en-GB"/>
        </w:rPr>
        <w:t xml:space="preserve"> of the Programme</w:t>
      </w:r>
      <w:r w:rsidR="000B4039" w:rsidRPr="00B27FF5">
        <w:rPr>
          <w:b/>
          <w:lang w:val="en-GB"/>
        </w:rPr>
        <w:t>.</w:t>
      </w:r>
      <w:r w:rsidR="00D7042D" w:rsidRPr="00B27FF5">
        <w:rPr>
          <w:b/>
          <w:lang w:val="en-GB"/>
        </w:rPr>
        <w:t xml:space="preserve"> </w:t>
      </w:r>
    </w:p>
    <w:p w:rsidR="002B6BF1" w:rsidRPr="00B27FF5" w:rsidRDefault="00BD5B3E" w:rsidP="002B6BF1">
      <w:pPr>
        <w:tabs>
          <w:tab w:val="left" w:pos="360"/>
        </w:tabs>
        <w:rPr>
          <w:rFonts w:cs="Arial"/>
          <w:b/>
          <w:lang w:val="en-GB"/>
        </w:rPr>
      </w:pPr>
      <w:r w:rsidRPr="00B27FF5">
        <w:rPr>
          <w:b/>
          <w:i/>
          <w:color w:val="339966"/>
          <w:lang w:val="en-GB"/>
        </w:rPr>
        <w:t>Also ensure that information is registered in DoRIS</w:t>
      </w:r>
      <w:r w:rsidR="002B6BF1" w:rsidRPr="00B27FF5">
        <w:rPr>
          <w:b/>
          <w:i/>
          <w:color w:val="339966"/>
          <w:lang w:val="en-GB"/>
        </w:rPr>
        <w:t>.</w:t>
      </w:r>
      <w:r w:rsidR="002B6BF1" w:rsidRPr="00B27FF5">
        <w:rPr>
          <w:rFonts w:cs="Arial"/>
          <w:b/>
          <w:lang w:val="en-GB"/>
        </w:rPr>
        <w:t xml:space="preserve"> </w:t>
      </w:r>
    </w:p>
    <w:p w:rsidR="000B4039" w:rsidRPr="00B27FF5" w:rsidRDefault="00557E45" w:rsidP="00DD17F5">
      <w:pPr>
        <w:pStyle w:val="3"/>
        <w:rPr>
          <w:lang w:val="en-GB"/>
        </w:rPr>
      </w:pPr>
      <w:bookmarkStart w:id="233" w:name="_Toc258504847"/>
      <w:bookmarkStart w:id="234" w:name="_Toc262213677"/>
      <w:bookmarkStart w:id="235" w:name="_Toc315690981"/>
      <w:r w:rsidRPr="00B27FF5">
        <w:rPr>
          <w:lang w:val="en-GB"/>
        </w:rPr>
        <w:t>C</w:t>
      </w:r>
      <w:r w:rsidR="000B4039" w:rsidRPr="00B27FF5">
        <w:rPr>
          <w:lang w:val="en-GB"/>
        </w:rPr>
        <w:t>alls</w:t>
      </w:r>
      <w:bookmarkEnd w:id="233"/>
      <w:bookmarkEnd w:id="234"/>
      <w:bookmarkEnd w:id="235"/>
    </w:p>
    <w:p w:rsidR="00582A2C" w:rsidRPr="00B27FF5" w:rsidRDefault="00397420" w:rsidP="00582A2C">
      <w:pPr>
        <w:rPr>
          <w:b/>
          <w:lang w:val="en-GB"/>
        </w:rPr>
      </w:pPr>
      <w:r w:rsidRPr="00B27FF5">
        <w:rPr>
          <w:b/>
          <w:lang w:val="en-GB"/>
        </w:rPr>
        <w:t xml:space="preserve">Give information about </w:t>
      </w:r>
      <w:r w:rsidR="000B4039" w:rsidRPr="00B27FF5">
        <w:rPr>
          <w:b/>
          <w:lang w:val="en-GB"/>
        </w:rPr>
        <w:t xml:space="preserve">the number of calls and their planned timing, as well as </w:t>
      </w:r>
      <w:r w:rsidRPr="00B27FF5">
        <w:rPr>
          <w:b/>
          <w:lang w:val="en-GB"/>
        </w:rPr>
        <w:t xml:space="preserve">the </w:t>
      </w:r>
      <w:r w:rsidR="00AB1B52" w:rsidRPr="00B27FF5">
        <w:rPr>
          <w:b/>
          <w:lang w:val="en-GB"/>
        </w:rPr>
        <w:t xml:space="preserve">indicative </w:t>
      </w:r>
      <w:r w:rsidRPr="00B27FF5">
        <w:rPr>
          <w:b/>
          <w:lang w:val="en-GB"/>
        </w:rPr>
        <w:t xml:space="preserve">amount being made available </w:t>
      </w:r>
      <w:r w:rsidR="007F3596" w:rsidRPr="00B27FF5">
        <w:rPr>
          <w:b/>
          <w:lang w:val="en-GB"/>
        </w:rPr>
        <w:t>in each call</w:t>
      </w:r>
      <w:r w:rsidR="000B4039" w:rsidRPr="00B27FF5">
        <w:rPr>
          <w:b/>
          <w:lang w:val="en-GB"/>
        </w:rPr>
        <w:t>.</w:t>
      </w:r>
      <w:r w:rsidR="00582A2C" w:rsidRPr="00B27FF5">
        <w:rPr>
          <w:b/>
          <w:lang w:val="en-GB"/>
        </w:rPr>
        <w:t xml:space="preserve"> Describe and justify any minimum and maximum grant amounts, as well as the grant rate(s) used in respect of each call.  </w:t>
      </w:r>
    </w:p>
    <w:p w:rsidR="00AB1B52" w:rsidRPr="00B27FF5" w:rsidRDefault="00AB1B52" w:rsidP="000B4039">
      <w:pPr>
        <w:rPr>
          <w:b/>
          <w:lang w:val="en-GB"/>
        </w:rPr>
      </w:pPr>
      <w:r w:rsidRPr="00B27FF5">
        <w:rPr>
          <w:b/>
          <w:lang w:val="en-GB"/>
        </w:rPr>
        <w:t>Describe the pub</w:t>
      </w:r>
      <w:r w:rsidR="00AA14EE" w:rsidRPr="00B27FF5">
        <w:rPr>
          <w:b/>
          <w:lang w:val="en-GB"/>
        </w:rPr>
        <w:t>licity measures, and justify any</w:t>
      </w:r>
      <w:r w:rsidRPr="00B27FF5">
        <w:rPr>
          <w:b/>
          <w:lang w:val="en-GB"/>
        </w:rPr>
        <w:t xml:space="preserve"> restrictions envisaged.</w:t>
      </w:r>
    </w:p>
    <w:p w:rsidR="00AB1B52" w:rsidRPr="00B27FF5" w:rsidRDefault="00AB1B52" w:rsidP="000B4039">
      <w:pPr>
        <w:rPr>
          <w:b/>
          <w:lang w:val="en-GB"/>
        </w:rPr>
      </w:pPr>
      <w:r w:rsidRPr="00B27FF5">
        <w:rPr>
          <w:b/>
          <w:lang w:val="en-GB"/>
        </w:rPr>
        <w:lastRenderedPageBreak/>
        <w:t>Describe the eligible applicants, and justify any restrictions placed on eligibility of applicants and/or project partners.</w:t>
      </w:r>
    </w:p>
    <w:p w:rsidR="002B6BF1" w:rsidRPr="00B27FF5" w:rsidRDefault="00BD5B3E" w:rsidP="000B4039">
      <w:pPr>
        <w:rPr>
          <w:b/>
          <w:lang w:val="en-GB"/>
        </w:rPr>
      </w:pPr>
      <w:r w:rsidRPr="00B27FF5">
        <w:rPr>
          <w:b/>
          <w:i/>
          <w:color w:val="339966"/>
          <w:lang w:val="en-GB"/>
        </w:rPr>
        <w:t>Also ensure that information is registered in DoRIS</w:t>
      </w:r>
      <w:r w:rsidR="002B6BF1" w:rsidRPr="00B27FF5">
        <w:rPr>
          <w:b/>
          <w:i/>
          <w:color w:val="339966"/>
          <w:lang w:val="en-GB"/>
        </w:rPr>
        <w:t>.</w:t>
      </w:r>
    </w:p>
    <w:p w:rsidR="00AB1B52" w:rsidRPr="00B27FF5" w:rsidRDefault="00AB1B52" w:rsidP="00DD17F5">
      <w:pPr>
        <w:pStyle w:val="3"/>
        <w:rPr>
          <w:lang w:val="en-GB"/>
        </w:rPr>
      </w:pPr>
      <w:bookmarkStart w:id="236" w:name="_Toc315690982"/>
      <w:bookmarkStart w:id="237" w:name="_Toc258504848"/>
      <w:bookmarkStart w:id="238" w:name="_Toc262213678"/>
      <w:r w:rsidRPr="00B27FF5">
        <w:rPr>
          <w:lang w:val="en-GB"/>
        </w:rPr>
        <w:t>Project selection</w:t>
      </w:r>
      <w:bookmarkEnd w:id="236"/>
    </w:p>
    <w:p w:rsidR="00AB1B52" w:rsidRPr="00B27FF5" w:rsidRDefault="00AB1B52" w:rsidP="00AB1B52">
      <w:pPr>
        <w:rPr>
          <w:b/>
          <w:lang w:val="en-GB"/>
        </w:rPr>
      </w:pPr>
      <w:r w:rsidRPr="00B27FF5">
        <w:rPr>
          <w:b/>
          <w:lang w:val="en-GB"/>
        </w:rPr>
        <w:t xml:space="preserve">Provide an overview of the project selection </w:t>
      </w:r>
      <w:r w:rsidR="00537CD8" w:rsidRPr="00B27FF5">
        <w:rPr>
          <w:b/>
          <w:lang w:val="en-GB"/>
        </w:rPr>
        <w:t>structure, processes and procedures</w:t>
      </w:r>
      <w:r w:rsidRPr="00B27FF5">
        <w:rPr>
          <w:b/>
          <w:lang w:val="en-GB"/>
        </w:rPr>
        <w:t xml:space="preserve">. </w:t>
      </w:r>
    </w:p>
    <w:p w:rsidR="00AB1B52" w:rsidRPr="00B27FF5" w:rsidRDefault="00AB1B52" w:rsidP="00DD17F5">
      <w:pPr>
        <w:pStyle w:val="3"/>
        <w:rPr>
          <w:lang w:val="en-GB"/>
        </w:rPr>
      </w:pPr>
      <w:bookmarkStart w:id="239" w:name="_Toc315690983"/>
      <w:bookmarkEnd w:id="237"/>
      <w:bookmarkEnd w:id="238"/>
      <w:r w:rsidRPr="00B27FF5">
        <w:rPr>
          <w:lang w:val="en-GB"/>
        </w:rPr>
        <w:t>Financial management</w:t>
      </w:r>
      <w:bookmarkEnd w:id="239"/>
    </w:p>
    <w:p w:rsidR="0064275A" w:rsidRPr="00B27FF5" w:rsidRDefault="0064275A" w:rsidP="00AB1B52">
      <w:pPr>
        <w:rPr>
          <w:b/>
          <w:lang w:val="en-GB"/>
        </w:rPr>
      </w:pPr>
      <w:r w:rsidRPr="00B27FF5">
        <w:rPr>
          <w:b/>
          <w:lang w:val="en-GB"/>
        </w:rPr>
        <w:t xml:space="preserve">Describe the financial management of the </w:t>
      </w:r>
      <w:r w:rsidR="004E74A9" w:rsidRPr="00B27FF5">
        <w:rPr>
          <w:b/>
          <w:lang w:val="en-GB"/>
        </w:rPr>
        <w:t>P</w:t>
      </w:r>
      <w:r w:rsidRPr="00B27FF5">
        <w:rPr>
          <w:b/>
          <w:lang w:val="en-GB"/>
        </w:rPr>
        <w:t>rogramme</w:t>
      </w:r>
      <w:r w:rsidR="004E74A9" w:rsidRPr="00B27FF5">
        <w:rPr>
          <w:b/>
          <w:lang w:val="en-GB"/>
        </w:rPr>
        <w:t>,</w:t>
      </w:r>
      <w:r w:rsidRPr="00B27FF5">
        <w:rPr>
          <w:b/>
          <w:lang w:val="en-GB"/>
        </w:rPr>
        <w:t xml:space="preserve"> in respect to </w:t>
      </w:r>
      <w:r w:rsidR="004E74A9" w:rsidRPr="00B27FF5">
        <w:rPr>
          <w:b/>
          <w:lang w:val="en-GB"/>
        </w:rPr>
        <w:t xml:space="preserve">the </w:t>
      </w:r>
      <w:r w:rsidRPr="00B27FF5">
        <w:rPr>
          <w:b/>
          <w:lang w:val="en-GB"/>
        </w:rPr>
        <w:t>generation of economic benefit,</w:t>
      </w:r>
      <w:r w:rsidR="004E74A9" w:rsidRPr="00B27FF5">
        <w:rPr>
          <w:b/>
          <w:lang w:val="en-GB"/>
        </w:rPr>
        <w:t xml:space="preserve"> maintenance of separate bank accounts,</w:t>
      </w:r>
      <w:r w:rsidRPr="00B27FF5">
        <w:rPr>
          <w:b/>
          <w:lang w:val="en-GB"/>
        </w:rPr>
        <w:t xml:space="preserve"> rules </w:t>
      </w:r>
      <w:r w:rsidR="004E74A9" w:rsidRPr="00B27FF5">
        <w:rPr>
          <w:b/>
          <w:lang w:val="en-GB"/>
        </w:rPr>
        <w:t>on</w:t>
      </w:r>
      <w:r w:rsidRPr="00B27FF5">
        <w:rPr>
          <w:b/>
          <w:lang w:val="en-GB"/>
        </w:rPr>
        <w:t xml:space="preserve"> the eligibility of in-kind contribution, arrangements for payments to the </w:t>
      </w:r>
      <w:r w:rsidR="004E74A9" w:rsidRPr="00B27FF5">
        <w:rPr>
          <w:b/>
          <w:lang w:val="en-GB"/>
        </w:rPr>
        <w:t>P</w:t>
      </w:r>
      <w:r w:rsidRPr="00B27FF5">
        <w:rPr>
          <w:b/>
          <w:lang w:val="en-GB"/>
        </w:rPr>
        <w:t xml:space="preserve">roject </w:t>
      </w:r>
      <w:r w:rsidR="004E74A9" w:rsidRPr="00B27FF5">
        <w:rPr>
          <w:b/>
          <w:lang w:val="en-GB"/>
        </w:rPr>
        <w:t>P</w:t>
      </w:r>
      <w:r w:rsidRPr="00B27FF5">
        <w:rPr>
          <w:b/>
          <w:lang w:val="en-GB"/>
        </w:rPr>
        <w:t>romoters and payment claim verification procedures.</w:t>
      </w:r>
    </w:p>
    <w:p w:rsidR="000B4039" w:rsidRPr="00B27FF5" w:rsidRDefault="00AB1B52" w:rsidP="00DD17F5">
      <w:pPr>
        <w:pStyle w:val="3"/>
        <w:rPr>
          <w:lang w:val="en-GB"/>
        </w:rPr>
      </w:pPr>
      <w:bookmarkStart w:id="240" w:name="_Toc315690984"/>
      <w:r w:rsidRPr="00B27FF5">
        <w:rPr>
          <w:lang w:val="en-GB"/>
        </w:rPr>
        <w:t xml:space="preserve">Modification of </w:t>
      </w:r>
      <w:r w:rsidR="00741BA8" w:rsidRPr="00B27FF5">
        <w:rPr>
          <w:lang w:val="en-GB"/>
        </w:rPr>
        <w:t>project</w:t>
      </w:r>
      <w:r w:rsidR="007432CF" w:rsidRPr="00B27FF5">
        <w:rPr>
          <w:lang w:val="en-GB"/>
        </w:rPr>
        <w:t>s</w:t>
      </w:r>
      <w:bookmarkEnd w:id="240"/>
    </w:p>
    <w:p w:rsidR="000B4039" w:rsidRPr="00B27FF5" w:rsidRDefault="00D61FA6" w:rsidP="002C0D86">
      <w:pPr>
        <w:rPr>
          <w:b/>
          <w:lang w:val="en-GB"/>
        </w:rPr>
      </w:pPr>
      <w:r w:rsidRPr="00B27FF5">
        <w:rPr>
          <w:b/>
          <w:lang w:val="en-GB"/>
        </w:rPr>
        <w:t xml:space="preserve">Explain the procedures envisaged to </w:t>
      </w:r>
      <w:r w:rsidR="007432CF" w:rsidRPr="00B27FF5">
        <w:rPr>
          <w:b/>
          <w:lang w:val="en-GB"/>
        </w:rPr>
        <w:t>handle</w:t>
      </w:r>
      <w:r w:rsidRPr="00B27FF5">
        <w:rPr>
          <w:b/>
          <w:lang w:val="en-GB"/>
        </w:rPr>
        <w:t xml:space="preserve"> </w:t>
      </w:r>
      <w:r w:rsidR="00741BA8" w:rsidRPr="00B27FF5">
        <w:rPr>
          <w:b/>
          <w:lang w:val="en-GB"/>
        </w:rPr>
        <w:t>project</w:t>
      </w:r>
      <w:r w:rsidR="007432CF" w:rsidRPr="00B27FF5">
        <w:rPr>
          <w:b/>
          <w:lang w:val="en-GB"/>
        </w:rPr>
        <w:t xml:space="preserve"> modifications</w:t>
      </w:r>
      <w:r w:rsidRPr="00B27FF5">
        <w:rPr>
          <w:b/>
          <w:lang w:val="en-GB"/>
        </w:rPr>
        <w:t>.</w:t>
      </w:r>
    </w:p>
    <w:p w:rsidR="00532379" w:rsidRPr="00B27FF5" w:rsidRDefault="000B4039" w:rsidP="00532379">
      <w:pPr>
        <w:pStyle w:val="2"/>
        <w:rPr>
          <w:lang w:val="en-GB"/>
        </w:rPr>
      </w:pPr>
      <w:bookmarkStart w:id="241" w:name="_Toc258498760"/>
      <w:bookmarkStart w:id="242" w:name="_Toc258499871"/>
      <w:bookmarkStart w:id="243" w:name="_Toc258503671"/>
      <w:bookmarkStart w:id="244" w:name="_Toc258504849"/>
      <w:bookmarkStart w:id="245" w:name="_Toc262213679"/>
      <w:bookmarkStart w:id="246" w:name="_Toc315690985"/>
      <w:bookmarkStart w:id="247" w:name="_Toc258487865"/>
      <w:bookmarkStart w:id="248" w:name="_Toc258489912"/>
      <w:bookmarkStart w:id="249" w:name="_Toc258491183"/>
      <w:bookmarkStart w:id="250" w:name="_Toc258496072"/>
      <w:bookmarkEnd w:id="219"/>
      <w:bookmarkEnd w:id="220"/>
      <w:bookmarkEnd w:id="221"/>
      <w:bookmarkEnd w:id="222"/>
      <w:r w:rsidRPr="00B27FF5">
        <w:rPr>
          <w:lang w:val="en-GB"/>
        </w:rPr>
        <w:t>Budget</w:t>
      </w:r>
      <w:bookmarkEnd w:id="241"/>
      <w:bookmarkEnd w:id="242"/>
      <w:bookmarkEnd w:id="243"/>
      <w:bookmarkEnd w:id="244"/>
      <w:bookmarkEnd w:id="245"/>
      <w:bookmarkEnd w:id="246"/>
      <w:r w:rsidRPr="00B27FF5">
        <w:rPr>
          <w:lang w:val="en-GB"/>
        </w:rPr>
        <w:t xml:space="preserve"> </w:t>
      </w:r>
      <w:bookmarkEnd w:id="247"/>
      <w:bookmarkEnd w:id="248"/>
      <w:bookmarkEnd w:id="249"/>
      <w:bookmarkEnd w:id="250"/>
    </w:p>
    <w:p w:rsidR="00532379" w:rsidRPr="00B27FF5" w:rsidRDefault="00532379" w:rsidP="00532379">
      <w:pPr>
        <w:pStyle w:val="3"/>
        <w:rPr>
          <w:lang w:val="en-GB"/>
        </w:rPr>
      </w:pPr>
      <w:bookmarkStart w:id="251" w:name="_Toc315690986"/>
      <w:r w:rsidRPr="00B27FF5">
        <w:rPr>
          <w:lang w:val="en-GB"/>
        </w:rPr>
        <w:t>Budget headings</w:t>
      </w:r>
      <w:bookmarkEnd w:id="251"/>
    </w:p>
    <w:p w:rsidR="00767379" w:rsidRPr="00B27FF5" w:rsidRDefault="00767379" w:rsidP="00767379">
      <w:pPr>
        <w:tabs>
          <w:tab w:val="left" w:pos="360"/>
        </w:tabs>
        <w:rPr>
          <w:rFonts w:cs="Arial"/>
          <w:b/>
          <w:bCs/>
          <w:lang w:val="en-GB"/>
        </w:rPr>
      </w:pPr>
      <w:r w:rsidRPr="00B27FF5">
        <w:rPr>
          <w:rFonts w:cs="Arial"/>
          <w:b/>
          <w:bCs/>
          <w:lang w:val="en-GB"/>
        </w:rPr>
        <w:t xml:space="preserve">Complete the budget tables below. Provide justifications </w:t>
      </w:r>
      <w:r w:rsidR="00BF2F1C" w:rsidRPr="00B27FF5">
        <w:rPr>
          <w:rFonts w:cs="Arial"/>
          <w:b/>
          <w:bCs/>
          <w:lang w:val="en-GB"/>
        </w:rPr>
        <w:t xml:space="preserve">beneath each table </w:t>
      </w:r>
      <w:r w:rsidRPr="00B27FF5">
        <w:rPr>
          <w:rFonts w:cs="Arial"/>
          <w:b/>
          <w:bCs/>
          <w:lang w:val="en-GB"/>
        </w:rPr>
        <w:t xml:space="preserve">as specified in the </w:t>
      </w:r>
      <w:smartTag w:uri="urn:schemas-microsoft-com:office:smarttags" w:element="stockticker">
        <w:r w:rsidRPr="00B27FF5">
          <w:rPr>
            <w:rFonts w:cs="Arial"/>
            <w:b/>
            <w:bCs/>
            <w:lang w:val="en-GB"/>
          </w:rPr>
          <w:t>POM</w:t>
        </w:r>
      </w:smartTag>
      <w:r w:rsidRPr="00B27FF5">
        <w:rPr>
          <w:rFonts w:cs="Arial"/>
          <w:b/>
          <w:bCs/>
          <w:lang w:val="en-GB"/>
        </w:rPr>
        <w:t>.</w:t>
      </w:r>
    </w:p>
    <w:p w:rsidR="00767379" w:rsidRPr="00B27FF5" w:rsidRDefault="00767379" w:rsidP="00BF2F1C">
      <w:pPr>
        <w:keepLines/>
        <w:widowControl w:val="0"/>
        <w:tabs>
          <w:tab w:val="left" w:pos="360"/>
        </w:tabs>
        <w:rPr>
          <w:rFonts w:cs="Arial"/>
          <w:b/>
          <w:bCs/>
          <w:lang w:val="en-GB"/>
        </w:rPr>
      </w:pPr>
      <w:r w:rsidRPr="00B27FF5">
        <w:rPr>
          <w:rFonts w:cs="Arial"/>
          <w:b/>
          <w:bCs/>
          <w:lang w:val="en-GB"/>
        </w:rPr>
        <w:t xml:space="preserve">Give the requested Programme grant rate (in %): </w:t>
      </w:r>
    </w:p>
    <w:p w:rsidR="001A5C89" w:rsidRPr="00B27FF5" w:rsidRDefault="00BD5B3E" w:rsidP="00BF2F1C">
      <w:pPr>
        <w:keepLines/>
        <w:widowControl w:val="0"/>
        <w:tabs>
          <w:tab w:val="left" w:pos="360"/>
        </w:tabs>
        <w:rPr>
          <w:rFonts w:cs="Arial"/>
          <w:b/>
          <w:bCs/>
          <w:lang w:val="en-GB"/>
        </w:rPr>
      </w:pPr>
      <w:r w:rsidRPr="00B27FF5">
        <w:rPr>
          <w:b/>
          <w:i/>
          <w:color w:val="339966"/>
          <w:lang w:val="en-GB"/>
        </w:rPr>
        <w:t>Also ensure that the information is registered in DoRIS</w:t>
      </w:r>
      <w:r w:rsidR="001A5C89" w:rsidRPr="00B27FF5">
        <w:rPr>
          <w:b/>
          <w:i/>
          <w:color w:val="339966"/>
          <w:lang w:val="en-GB"/>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1080"/>
        <w:gridCol w:w="1080"/>
        <w:gridCol w:w="1080"/>
        <w:gridCol w:w="1260"/>
        <w:gridCol w:w="1260"/>
      </w:tblGrid>
      <w:tr w:rsidR="00FC0138" w:rsidRPr="00B27FF5" w:rsidTr="00050C45">
        <w:trPr>
          <w:cantSplit/>
        </w:trPr>
        <w:tc>
          <w:tcPr>
            <w:tcW w:w="2088" w:type="dxa"/>
            <w:vMerge w:val="restart"/>
            <w:shd w:val="clear" w:color="auto" w:fill="C0C0C0"/>
            <w:vAlign w:val="center"/>
          </w:tcPr>
          <w:p w:rsidR="001A5C89" w:rsidRPr="00B27FF5" w:rsidRDefault="001A5C89" w:rsidP="00050C45">
            <w:pPr>
              <w:keepLines/>
              <w:widowControl w:val="0"/>
              <w:spacing w:before="60" w:after="60"/>
              <w:jc w:val="center"/>
              <w:rPr>
                <w:b/>
                <w:sz w:val="18"/>
                <w:szCs w:val="18"/>
                <w:lang w:val="en-GB"/>
              </w:rPr>
            </w:pPr>
          </w:p>
        </w:tc>
        <w:tc>
          <w:tcPr>
            <w:tcW w:w="4320" w:type="dxa"/>
            <w:gridSpan w:val="4"/>
            <w:tcBorders>
              <w:bottom w:val="single" w:sz="4" w:space="0" w:color="auto"/>
            </w:tcBorders>
            <w:shd w:val="clear" w:color="auto" w:fill="C0C0C0"/>
          </w:tcPr>
          <w:p w:rsidR="001A5C89" w:rsidRPr="00B27FF5" w:rsidRDefault="001A5C89" w:rsidP="00050C45">
            <w:pPr>
              <w:keepLines/>
              <w:widowControl w:val="0"/>
              <w:spacing w:before="60" w:after="60"/>
              <w:jc w:val="center"/>
              <w:rPr>
                <w:b/>
                <w:sz w:val="18"/>
                <w:szCs w:val="18"/>
                <w:lang w:val="en-GB"/>
              </w:rPr>
            </w:pPr>
          </w:p>
        </w:tc>
        <w:tc>
          <w:tcPr>
            <w:tcW w:w="1260" w:type="dxa"/>
            <w:vMerge w:val="restart"/>
            <w:shd w:val="clear" w:color="auto" w:fill="C0C0C0"/>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Non-eligible expenditure (d)</w:t>
            </w:r>
          </w:p>
        </w:tc>
        <w:tc>
          <w:tcPr>
            <w:tcW w:w="1260" w:type="dxa"/>
            <w:vMerge w:val="restart"/>
            <w:shd w:val="clear" w:color="auto" w:fill="C0C0C0"/>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 xml:space="preserve">Total expenditure </w:t>
            </w:r>
            <w:r w:rsidRPr="00B27FF5">
              <w:rPr>
                <w:b/>
                <w:sz w:val="18"/>
                <w:szCs w:val="18"/>
                <w:lang w:val="en-GB"/>
              </w:rPr>
              <w:br/>
              <w:t>(e) = (c) + (d)</w:t>
            </w:r>
          </w:p>
        </w:tc>
      </w:tr>
      <w:tr w:rsidR="00FC0138" w:rsidRPr="00B27FF5" w:rsidTr="00050C45">
        <w:trPr>
          <w:cantSplit/>
        </w:trPr>
        <w:tc>
          <w:tcPr>
            <w:tcW w:w="2088" w:type="dxa"/>
            <w:vMerge/>
            <w:shd w:val="clear" w:color="auto" w:fill="auto"/>
          </w:tcPr>
          <w:p w:rsidR="001A5C89" w:rsidRPr="00B27FF5" w:rsidRDefault="001A5C89" w:rsidP="00050C45">
            <w:pPr>
              <w:keepLines/>
              <w:widowControl w:val="0"/>
              <w:spacing w:before="60" w:after="60"/>
              <w:jc w:val="center"/>
              <w:rPr>
                <w:b/>
                <w:sz w:val="18"/>
                <w:szCs w:val="18"/>
                <w:lang w:val="en-GB"/>
              </w:rPr>
            </w:pPr>
          </w:p>
        </w:tc>
        <w:tc>
          <w:tcPr>
            <w:tcW w:w="1080" w:type="dxa"/>
            <w:shd w:val="clear" w:color="auto" w:fill="C0C0C0"/>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EEA FM</w:t>
            </w:r>
            <w:r w:rsidRPr="00B27FF5">
              <w:rPr>
                <w:b/>
                <w:sz w:val="18"/>
                <w:szCs w:val="18"/>
                <w:lang w:val="en-GB"/>
              </w:rPr>
              <w:br/>
              <w:t>(a)</w:t>
            </w:r>
          </w:p>
        </w:tc>
        <w:tc>
          <w:tcPr>
            <w:tcW w:w="1080" w:type="dxa"/>
            <w:shd w:val="clear" w:color="auto" w:fill="C0C0C0"/>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National cofinancing</w:t>
            </w:r>
            <w:r w:rsidRPr="00B27FF5">
              <w:rPr>
                <w:b/>
                <w:sz w:val="18"/>
                <w:szCs w:val="18"/>
                <w:lang w:val="en-GB"/>
              </w:rPr>
              <w:br/>
              <w:t>(b)</w:t>
            </w:r>
          </w:p>
        </w:tc>
        <w:tc>
          <w:tcPr>
            <w:tcW w:w="2160" w:type="dxa"/>
            <w:gridSpan w:val="2"/>
            <w:shd w:val="clear" w:color="auto" w:fill="C0C0C0"/>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Total eligible expenditure</w:t>
            </w:r>
            <w:r w:rsidRPr="00B27FF5">
              <w:rPr>
                <w:b/>
                <w:sz w:val="18"/>
                <w:szCs w:val="18"/>
                <w:lang w:val="en-GB"/>
              </w:rPr>
              <w:br/>
              <w:t>(c) = (a)+(b)</w:t>
            </w:r>
          </w:p>
        </w:tc>
        <w:tc>
          <w:tcPr>
            <w:tcW w:w="1260" w:type="dxa"/>
            <w:vMerge/>
            <w:tcBorders>
              <w:bottom w:val="single" w:sz="4" w:space="0" w:color="auto"/>
            </w:tcBorders>
            <w:shd w:val="clear" w:color="auto" w:fill="auto"/>
          </w:tcPr>
          <w:p w:rsidR="001A5C89" w:rsidRPr="00B27FF5" w:rsidRDefault="001A5C89" w:rsidP="00050C45">
            <w:pPr>
              <w:keepLines/>
              <w:widowControl w:val="0"/>
              <w:spacing w:before="60" w:after="60"/>
              <w:jc w:val="center"/>
              <w:rPr>
                <w:b/>
                <w:sz w:val="18"/>
                <w:szCs w:val="18"/>
                <w:lang w:val="en-GB"/>
              </w:rPr>
            </w:pPr>
          </w:p>
        </w:tc>
        <w:tc>
          <w:tcPr>
            <w:tcW w:w="1260" w:type="dxa"/>
            <w:vMerge/>
            <w:tcBorders>
              <w:bottom w:val="single" w:sz="4" w:space="0" w:color="auto"/>
            </w:tcBorders>
            <w:shd w:val="clear" w:color="auto" w:fill="auto"/>
          </w:tcPr>
          <w:p w:rsidR="001A5C89" w:rsidRPr="00B27FF5" w:rsidRDefault="001A5C89" w:rsidP="00050C45">
            <w:pPr>
              <w:keepLines/>
              <w:widowControl w:val="0"/>
              <w:spacing w:before="60" w:after="60"/>
              <w:jc w:val="center"/>
              <w:rPr>
                <w:b/>
                <w:sz w:val="18"/>
                <w:szCs w:val="18"/>
                <w:lang w:val="en-GB"/>
              </w:rPr>
            </w:pPr>
          </w:p>
        </w:tc>
      </w:tr>
      <w:tr w:rsidR="00FC0138" w:rsidRPr="00B27FF5" w:rsidTr="00050C45">
        <w:trPr>
          <w:cantSplit/>
        </w:trPr>
        <w:tc>
          <w:tcPr>
            <w:tcW w:w="2088" w:type="dxa"/>
            <w:vMerge/>
            <w:shd w:val="clear" w:color="auto" w:fill="auto"/>
          </w:tcPr>
          <w:p w:rsidR="001A5C89" w:rsidRPr="00B27FF5" w:rsidRDefault="001A5C89" w:rsidP="00050C45">
            <w:pPr>
              <w:keepLines/>
              <w:widowControl w:val="0"/>
              <w:spacing w:before="60" w:after="60"/>
              <w:jc w:val="center"/>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w:t>
            </w:r>
          </w:p>
        </w:tc>
        <w:tc>
          <w:tcPr>
            <w:tcW w:w="1080" w:type="dxa"/>
            <w:shd w:val="clear" w:color="auto" w:fill="auto"/>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w:t>
            </w:r>
          </w:p>
        </w:tc>
        <w:tc>
          <w:tcPr>
            <w:tcW w:w="1080" w:type="dxa"/>
            <w:shd w:val="clear" w:color="auto" w:fill="auto"/>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w:t>
            </w:r>
          </w:p>
        </w:tc>
        <w:tc>
          <w:tcPr>
            <w:tcW w:w="1080" w:type="dxa"/>
            <w:shd w:val="clear" w:color="auto" w:fill="auto"/>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 of total</w:t>
            </w:r>
          </w:p>
        </w:tc>
        <w:tc>
          <w:tcPr>
            <w:tcW w:w="1260" w:type="dxa"/>
            <w:shd w:val="clear" w:color="auto" w:fill="auto"/>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w:t>
            </w:r>
          </w:p>
        </w:tc>
        <w:tc>
          <w:tcPr>
            <w:tcW w:w="1260" w:type="dxa"/>
            <w:shd w:val="clear" w:color="auto" w:fill="auto"/>
            <w:vAlign w:val="center"/>
          </w:tcPr>
          <w:p w:rsidR="001A5C89" w:rsidRPr="00B27FF5" w:rsidRDefault="001A5C89" w:rsidP="00050C45">
            <w:pPr>
              <w:keepLines/>
              <w:widowControl w:val="0"/>
              <w:spacing w:before="60" w:after="60"/>
              <w:jc w:val="center"/>
              <w:rPr>
                <w:b/>
                <w:sz w:val="18"/>
                <w:szCs w:val="18"/>
                <w:lang w:val="en-GB"/>
              </w:rPr>
            </w:pPr>
            <w:r w:rsidRPr="00B27FF5">
              <w:rPr>
                <w:b/>
                <w:sz w:val="18"/>
                <w:szCs w:val="18"/>
                <w:lang w:val="en-GB"/>
              </w:rPr>
              <w:t>€</w:t>
            </w:r>
          </w:p>
        </w:tc>
      </w:tr>
      <w:tr w:rsidR="00FC0138" w:rsidRPr="00B27FF5" w:rsidTr="00050C45">
        <w:trPr>
          <w:cantSplit/>
        </w:trPr>
        <w:tc>
          <w:tcPr>
            <w:tcW w:w="2088" w:type="dxa"/>
            <w:shd w:val="clear" w:color="auto" w:fill="auto"/>
            <w:vAlign w:val="center"/>
          </w:tcPr>
          <w:p w:rsidR="001A5C89" w:rsidRPr="00B27FF5" w:rsidRDefault="001A5C89" w:rsidP="00050C45">
            <w:pPr>
              <w:keepLines/>
              <w:widowControl w:val="0"/>
              <w:spacing w:before="60" w:after="60"/>
              <w:rPr>
                <w:b/>
                <w:sz w:val="18"/>
                <w:szCs w:val="18"/>
                <w:lang w:val="en-GB"/>
              </w:rPr>
            </w:pPr>
            <w:r w:rsidRPr="00B27FF5">
              <w:rPr>
                <w:b/>
                <w:sz w:val="18"/>
                <w:szCs w:val="18"/>
                <w:lang w:val="en-GB"/>
              </w:rPr>
              <w:t>Programme management</w:t>
            </w: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r>
      <w:tr w:rsidR="00FC0138" w:rsidRPr="00B27FF5" w:rsidTr="00050C45">
        <w:trPr>
          <w:cantSplit/>
        </w:trPr>
        <w:tc>
          <w:tcPr>
            <w:tcW w:w="2088" w:type="dxa"/>
            <w:shd w:val="clear" w:color="auto" w:fill="auto"/>
            <w:vAlign w:val="center"/>
          </w:tcPr>
          <w:p w:rsidR="001A5C89" w:rsidRPr="00B27FF5" w:rsidRDefault="00BF2F1C" w:rsidP="00050C45">
            <w:pPr>
              <w:keepLines/>
              <w:widowControl w:val="0"/>
              <w:spacing w:before="60" w:after="60"/>
              <w:rPr>
                <w:b/>
                <w:sz w:val="18"/>
                <w:szCs w:val="18"/>
                <w:lang w:val="en-GB"/>
              </w:rPr>
            </w:pPr>
            <w:r w:rsidRPr="00B27FF5">
              <w:rPr>
                <w:b/>
                <w:sz w:val="18"/>
                <w:szCs w:val="18"/>
                <w:lang w:val="en-GB"/>
              </w:rPr>
              <w:t>(enter the first outc</w:t>
            </w:r>
            <w:r w:rsidR="00532379" w:rsidRPr="00B27FF5">
              <w:rPr>
                <w:b/>
                <w:sz w:val="18"/>
                <w:szCs w:val="18"/>
                <w:lang w:val="en-GB"/>
              </w:rPr>
              <w:t>ome)</w:t>
            </w: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r>
      <w:tr w:rsidR="00FC0138" w:rsidRPr="00B27FF5" w:rsidTr="00050C45">
        <w:trPr>
          <w:cantSplit/>
        </w:trPr>
        <w:tc>
          <w:tcPr>
            <w:tcW w:w="2088" w:type="dxa"/>
            <w:shd w:val="clear" w:color="auto" w:fill="auto"/>
            <w:vAlign w:val="center"/>
          </w:tcPr>
          <w:p w:rsidR="001A5C89" w:rsidRPr="00B27FF5" w:rsidRDefault="00532379" w:rsidP="00050C45">
            <w:pPr>
              <w:keepLines/>
              <w:widowControl w:val="0"/>
              <w:spacing w:before="60" w:after="60"/>
              <w:rPr>
                <w:b/>
                <w:sz w:val="18"/>
                <w:szCs w:val="18"/>
                <w:lang w:val="en-GB"/>
              </w:rPr>
            </w:pPr>
            <w:r w:rsidRPr="00B27FF5">
              <w:rPr>
                <w:b/>
                <w:sz w:val="18"/>
                <w:szCs w:val="18"/>
                <w:lang w:val="en-GB"/>
              </w:rPr>
              <w:t>(enter the second outcome)</w:t>
            </w: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r>
      <w:tr w:rsidR="00FC0138" w:rsidRPr="00150E68" w:rsidTr="00050C45">
        <w:trPr>
          <w:cantSplit/>
        </w:trPr>
        <w:tc>
          <w:tcPr>
            <w:tcW w:w="2088" w:type="dxa"/>
            <w:shd w:val="clear" w:color="auto" w:fill="auto"/>
            <w:vAlign w:val="center"/>
          </w:tcPr>
          <w:p w:rsidR="001A5C89" w:rsidRPr="00B27FF5" w:rsidRDefault="00532379" w:rsidP="00050C45">
            <w:pPr>
              <w:keepLines/>
              <w:widowControl w:val="0"/>
              <w:spacing w:before="60" w:after="60"/>
              <w:rPr>
                <w:b/>
                <w:sz w:val="18"/>
                <w:szCs w:val="18"/>
                <w:lang w:val="en-GB"/>
              </w:rPr>
            </w:pPr>
            <w:r w:rsidRPr="00B27FF5">
              <w:rPr>
                <w:b/>
                <w:sz w:val="18"/>
                <w:szCs w:val="18"/>
                <w:lang w:val="en-GB"/>
              </w:rPr>
              <w:t>(enter more outcomes as needed)</w:t>
            </w: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r>
      <w:tr w:rsidR="00FC0138" w:rsidRPr="00B27FF5" w:rsidTr="00050C45">
        <w:trPr>
          <w:cantSplit/>
        </w:trPr>
        <w:tc>
          <w:tcPr>
            <w:tcW w:w="2088" w:type="dxa"/>
            <w:shd w:val="clear" w:color="auto" w:fill="auto"/>
            <w:vAlign w:val="center"/>
          </w:tcPr>
          <w:p w:rsidR="001A5C89" w:rsidRPr="00B27FF5" w:rsidRDefault="001A5C89" w:rsidP="00050C45">
            <w:pPr>
              <w:keepLines/>
              <w:widowControl w:val="0"/>
              <w:spacing w:before="60" w:after="60"/>
              <w:rPr>
                <w:b/>
                <w:sz w:val="18"/>
                <w:szCs w:val="18"/>
                <w:lang w:val="en-GB"/>
              </w:rPr>
            </w:pPr>
            <w:r w:rsidRPr="00B27FF5">
              <w:rPr>
                <w:b/>
                <w:sz w:val="18"/>
                <w:szCs w:val="18"/>
                <w:lang w:val="en-GB"/>
              </w:rPr>
              <w:t>Funds for bilateral relations</w:t>
            </w: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r>
      <w:tr w:rsidR="00FC0138" w:rsidRPr="00B27FF5" w:rsidTr="00050C45">
        <w:trPr>
          <w:cantSplit/>
        </w:trPr>
        <w:tc>
          <w:tcPr>
            <w:tcW w:w="2088" w:type="dxa"/>
            <w:shd w:val="clear" w:color="auto" w:fill="auto"/>
            <w:vAlign w:val="center"/>
          </w:tcPr>
          <w:p w:rsidR="001A5C89" w:rsidRPr="00B27FF5" w:rsidRDefault="001A5C89" w:rsidP="00050C45">
            <w:pPr>
              <w:keepLines/>
              <w:widowControl w:val="0"/>
              <w:spacing w:before="60" w:after="60"/>
              <w:rPr>
                <w:b/>
                <w:sz w:val="18"/>
                <w:szCs w:val="18"/>
                <w:lang w:val="en-GB"/>
              </w:rPr>
            </w:pPr>
            <w:r w:rsidRPr="00B27FF5">
              <w:rPr>
                <w:b/>
                <w:sz w:val="18"/>
                <w:szCs w:val="18"/>
                <w:lang w:val="en-GB"/>
              </w:rPr>
              <w:t>Complementary action</w:t>
            </w: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r>
      <w:tr w:rsidR="00FC0138" w:rsidRPr="00B27FF5" w:rsidTr="00050C45">
        <w:trPr>
          <w:cantSplit/>
        </w:trPr>
        <w:tc>
          <w:tcPr>
            <w:tcW w:w="2088" w:type="dxa"/>
            <w:shd w:val="clear" w:color="auto" w:fill="auto"/>
            <w:vAlign w:val="center"/>
          </w:tcPr>
          <w:p w:rsidR="001A5C89" w:rsidRPr="00B27FF5" w:rsidRDefault="001A5C89" w:rsidP="00050C45">
            <w:pPr>
              <w:keepLines/>
              <w:widowControl w:val="0"/>
              <w:spacing w:before="60" w:after="60"/>
              <w:rPr>
                <w:b/>
                <w:sz w:val="18"/>
                <w:szCs w:val="18"/>
                <w:lang w:val="en-GB"/>
              </w:rPr>
            </w:pPr>
            <w:r w:rsidRPr="00B27FF5">
              <w:rPr>
                <w:b/>
                <w:sz w:val="18"/>
                <w:szCs w:val="18"/>
                <w:lang w:val="en-GB"/>
              </w:rPr>
              <w:t>Preparation of Programme proposal</w:t>
            </w: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auto"/>
            <w:vAlign w:val="center"/>
          </w:tcPr>
          <w:p w:rsidR="001A5C89" w:rsidRPr="00B27FF5" w:rsidRDefault="001A5C89" w:rsidP="00050C45">
            <w:pPr>
              <w:keepLines/>
              <w:widowControl w:val="0"/>
              <w:spacing w:before="60" w:after="60"/>
              <w:jc w:val="right"/>
              <w:rPr>
                <w:b/>
                <w:sz w:val="18"/>
                <w:szCs w:val="18"/>
                <w:lang w:val="en-GB"/>
              </w:rPr>
            </w:pPr>
          </w:p>
        </w:tc>
      </w:tr>
      <w:tr w:rsidR="00FC0138" w:rsidRPr="00150E68" w:rsidTr="00050C45">
        <w:trPr>
          <w:cantSplit/>
        </w:trPr>
        <w:tc>
          <w:tcPr>
            <w:tcW w:w="2088" w:type="dxa"/>
            <w:tcBorders>
              <w:bottom w:val="single" w:sz="4" w:space="0" w:color="auto"/>
            </w:tcBorders>
            <w:shd w:val="clear" w:color="auto" w:fill="auto"/>
            <w:vAlign w:val="center"/>
          </w:tcPr>
          <w:p w:rsidR="001A5C89" w:rsidRPr="00B27FF5" w:rsidRDefault="001A5C89" w:rsidP="00050C45">
            <w:pPr>
              <w:keepLines/>
              <w:widowControl w:val="0"/>
              <w:spacing w:before="60" w:after="60"/>
              <w:rPr>
                <w:b/>
                <w:sz w:val="18"/>
                <w:szCs w:val="18"/>
                <w:lang w:val="en-GB"/>
              </w:rPr>
            </w:pPr>
            <w:r w:rsidRPr="00B27FF5">
              <w:rPr>
                <w:b/>
                <w:sz w:val="18"/>
                <w:szCs w:val="18"/>
                <w:lang w:val="en-GB"/>
              </w:rPr>
              <w:t>Reserve for exchange rate losses</w:t>
            </w:r>
          </w:p>
        </w:tc>
        <w:tc>
          <w:tcPr>
            <w:tcW w:w="1080" w:type="dxa"/>
            <w:tcBorders>
              <w:bottom w:val="single" w:sz="4" w:space="0" w:color="auto"/>
            </w:tcBorders>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tcBorders>
              <w:bottom w:val="single" w:sz="4" w:space="0" w:color="auto"/>
            </w:tcBorders>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tcBorders>
              <w:bottom w:val="single" w:sz="4" w:space="0" w:color="auto"/>
            </w:tcBorders>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080" w:type="dxa"/>
            <w:tcBorders>
              <w:bottom w:val="single" w:sz="4" w:space="0" w:color="auto"/>
            </w:tcBorders>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tcBorders>
              <w:bottom w:val="single" w:sz="4" w:space="0" w:color="auto"/>
            </w:tcBorders>
            <w:shd w:val="clear" w:color="auto" w:fill="auto"/>
            <w:vAlign w:val="center"/>
          </w:tcPr>
          <w:p w:rsidR="001A5C89" w:rsidRPr="00B27FF5" w:rsidRDefault="001A5C89" w:rsidP="00050C45">
            <w:pPr>
              <w:keepLines/>
              <w:widowControl w:val="0"/>
              <w:spacing w:before="60" w:after="60"/>
              <w:jc w:val="right"/>
              <w:rPr>
                <w:b/>
                <w:sz w:val="18"/>
                <w:szCs w:val="18"/>
                <w:lang w:val="en-GB"/>
              </w:rPr>
            </w:pPr>
          </w:p>
        </w:tc>
        <w:tc>
          <w:tcPr>
            <w:tcW w:w="1260" w:type="dxa"/>
            <w:tcBorders>
              <w:bottom w:val="single" w:sz="4" w:space="0" w:color="auto"/>
            </w:tcBorders>
            <w:shd w:val="clear" w:color="auto" w:fill="auto"/>
            <w:vAlign w:val="center"/>
          </w:tcPr>
          <w:p w:rsidR="001A5C89" w:rsidRPr="00B27FF5" w:rsidRDefault="001A5C89" w:rsidP="00050C45">
            <w:pPr>
              <w:keepLines/>
              <w:widowControl w:val="0"/>
              <w:spacing w:before="60" w:after="60"/>
              <w:jc w:val="right"/>
              <w:rPr>
                <w:b/>
                <w:sz w:val="18"/>
                <w:szCs w:val="18"/>
                <w:lang w:val="en-GB"/>
              </w:rPr>
            </w:pPr>
          </w:p>
        </w:tc>
      </w:tr>
      <w:tr w:rsidR="00FC0138" w:rsidRPr="00B27FF5" w:rsidTr="00050C45">
        <w:trPr>
          <w:cantSplit/>
        </w:trPr>
        <w:tc>
          <w:tcPr>
            <w:tcW w:w="2088" w:type="dxa"/>
            <w:shd w:val="clear" w:color="auto" w:fill="C0C0C0"/>
            <w:vAlign w:val="center"/>
          </w:tcPr>
          <w:p w:rsidR="001A5C89" w:rsidRPr="00B27FF5" w:rsidRDefault="001A5C89" w:rsidP="00050C45">
            <w:pPr>
              <w:keepLines/>
              <w:widowControl w:val="0"/>
              <w:spacing w:before="60" w:after="60"/>
              <w:rPr>
                <w:b/>
                <w:sz w:val="18"/>
                <w:szCs w:val="18"/>
                <w:lang w:val="en-GB"/>
              </w:rPr>
            </w:pPr>
            <w:r w:rsidRPr="00B27FF5">
              <w:rPr>
                <w:b/>
                <w:sz w:val="18"/>
                <w:szCs w:val="18"/>
                <w:lang w:val="en-GB"/>
              </w:rPr>
              <w:t>TOTAL</w:t>
            </w:r>
          </w:p>
        </w:tc>
        <w:tc>
          <w:tcPr>
            <w:tcW w:w="1080" w:type="dxa"/>
            <w:shd w:val="clear" w:color="auto" w:fill="C0C0C0"/>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C0C0C0"/>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C0C0C0"/>
            <w:vAlign w:val="center"/>
          </w:tcPr>
          <w:p w:rsidR="001A5C89" w:rsidRPr="00B27FF5" w:rsidRDefault="001A5C89" w:rsidP="00050C45">
            <w:pPr>
              <w:keepLines/>
              <w:widowControl w:val="0"/>
              <w:spacing w:before="60" w:after="60"/>
              <w:jc w:val="right"/>
              <w:rPr>
                <w:b/>
                <w:sz w:val="18"/>
                <w:szCs w:val="18"/>
                <w:lang w:val="en-GB"/>
              </w:rPr>
            </w:pPr>
          </w:p>
        </w:tc>
        <w:tc>
          <w:tcPr>
            <w:tcW w:w="1080" w:type="dxa"/>
            <w:shd w:val="clear" w:color="auto" w:fill="C0C0C0"/>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C0C0C0"/>
            <w:vAlign w:val="center"/>
          </w:tcPr>
          <w:p w:rsidR="001A5C89" w:rsidRPr="00B27FF5" w:rsidRDefault="001A5C89" w:rsidP="00050C45">
            <w:pPr>
              <w:keepLines/>
              <w:widowControl w:val="0"/>
              <w:spacing w:before="60" w:after="60"/>
              <w:jc w:val="right"/>
              <w:rPr>
                <w:b/>
                <w:sz w:val="18"/>
                <w:szCs w:val="18"/>
                <w:lang w:val="en-GB"/>
              </w:rPr>
            </w:pPr>
          </w:p>
        </w:tc>
        <w:tc>
          <w:tcPr>
            <w:tcW w:w="1260" w:type="dxa"/>
            <w:shd w:val="clear" w:color="auto" w:fill="C0C0C0"/>
            <w:vAlign w:val="center"/>
          </w:tcPr>
          <w:p w:rsidR="001A5C89" w:rsidRPr="00B27FF5" w:rsidRDefault="001A5C89" w:rsidP="00050C45">
            <w:pPr>
              <w:keepLines/>
              <w:widowControl w:val="0"/>
              <w:spacing w:before="60" w:after="60"/>
              <w:jc w:val="right"/>
              <w:rPr>
                <w:b/>
                <w:sz w:val="18"/>
                <w:szCs w:val="18"/>
                <w:lang w:val="en-GB"/>
              </w:rPr>
            </w:pPr>
          </w:p>
        </w:tc>
      </w:tr>
    </w:tbl>
    <w:p w:rsidR="001A5C89" w:rsidRPr="00B27FF5" w:rsidRDefault="001A5C89" w:rsidP="00BF2F1C">
      <w:pPr>
        <w:keepLines/>
        <w:widowControl w:val="0"/>
        <w:rPr>
          <w:b/>
          <w:lang w:val="en-GB"/>
        </w:rPr>
      </w:pPr>
    </w:p>
    <w:p w:rsidR="001A5C89" w:rsidRPr="00B27FF5" w:rsidRDefault="001A5C89" w:rsidP="001A5C89">
      <w:pPr>
        <w:rPr>
          <w:b/>
          <w:lang w:val="en-GB"/>
        </w:rPr>
      </w:pPr>
      <w:r w:rsidRPr="00B27FF5">
        <w:rPr>
          <w:b/>
          <w:lang w:val="en-GB"/>
        </w:rPr>
        <w:lastRenderedPageBreak/>
        <w:t>Annual breakdown of the EEA Financial Mechanism contribution</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
        <w:gridCol w:w="720"/>
        <w:gridCol w:w="720"/>
        <w:gridCol w:w="720"/>
        <w:gridCol w:w="720"/>
        <w:gridCol w:w="720"/>
        <w:gridCol w:w="720"/>
        <w:gridCol w:w="900"/>
      </w:tblGrid>
      <w:tr w:rsidR="00FC0138" w:rsidRPr="00B27FF5" w:rsidTr="00050C45">
        <w:tc>
          <w:tcPr>
            <w:tcW w:w="2088" w:type="dxa"/>
            <w:shd w:val="clear" w:color="auto" w:fill="C0C0C0"/>
            <w:vAlign w:val="center"/>
          </w:tcPr>
          <w:p w:rsidR="00BF2F1C" w:rsidRPr="00B27FF5" w:rsidRDefault="00BF2F1C" w:rsidP="00050C45">
            <w:pPr>
              <w:spacing w:before="60" w:after="60"/>
              <w:jc w:val="center"/>
              <w:rPr>
                <w:b/>
                <w:lang w:val="en-GB"/>
              </w:rPr>
            </w:pPr>
            <w:r w:rsidRPr="00B27FF5">
              <w:rPr>
                <w:b/>
                <w:sz w:val="18"/>
                <w:szCs w:val="18"/>
                <w:lang w:val="en-GB"/>
              </w:rPr>
              <w:t>Budget heading</w:t>
            </w:r>
          </w:p>
        </w:tc>
        <w:tc>
          <w:tcPr>
            <w:tcW w:w="720" w:type="dxa"/>
            <w:shd w:val="clear" w:color="auto" w:fill="C0C0C0"/>
          </w:tcPr>
          <w:p w:rsidR="00BF2F1C" w:rsidRPr="00B27FF5" w:rsidRDefault="00BF2F1C" w:rsidP="00050C45">
            <w:pPr>
              <w:spacing w:before="60" w:after="60"/>
              <w:jc w:val="center"/>
              <w:rPr>
                <w:b/>
                <w:sz w:val="18"/>
                <w:szCs w:val="18"/>
                <w:lang w:val="en-GB"/>
              </w:rPr>
            </w:pPr>
            <w:r w:rsidRPr="00B27FF5">
              <w:rPr>
                <w:b/>
                <w:sz w:val="18"/>
                <w:szCs w:val="18"/>
                <w:lang w:val="en-GB"/>
              </w:rPr>
              <w:t>2011</w:t>
            </w:r>
          </w:p>
        </w:tc>
        <w:tc>
          <w:tcPr>
            <w:tcW w:w="720" w:type="dxa"/>
            <w:shd w:val="clear" w:color="auto" w:fill="C0C0C0"/>
          </w:tcPr>
          <w:p w:rsidR="00BF2F1C" w:rsidRPr="00B27FF5" w:rsidRDefault="00BF2F1C" w:rsidP="00050C45">
            <w:pPr>
              <w:spacing w:before="60" w:after="60"/>
              <w:jc w:val="center"/>
              <w:rPr>
                <w:b/>
                <w:sz w:val="18"/>
                <w:szCs w:val="18"/>
                <w:lang w:val="en-GB"/>
              </w:rPr>
            </w:pPr>
            <w:r w:rsidRPr="00B27FF5">
              <w:rPr>
                <w:b/>
                <w:sz w:val="18"/>
                <w:szCs w:val="18"/>
                <w:lang w:val="en-GB"/>
              </w:rPr>
              <w:t>2012</w:t>
            </w:r>
          </w:p>
        </w:tc>
        <w:tc>
          <w:tcPr>
            <w:tcW w:w="720" w:type="dxa"/>
            <w:shd w:val="clear" w:color="auto" w:fill="C0C0C0"/>
          </w:tcPr>
          <w:p w:rsidR="00BF2F1C" w:rsidRPr="00B27FF5" w:rsidRDefault="00BF2F1C" w:rsidP="00050C45">
            <w:pPr>
              <w:spacing w:before="60" w:after="60"/>
              <w:jc w:val="center"/>
              <w:rPr>
                <w:b/>
                <w:sz w:val="18"/>
                <w:szCs w:val="18"/>
                <w:lang w:val="en-GB"/>
              </w:rPr>
            </w:pPr>
            <w:r w:rsidRPr="00B27FF5">
              <w:rPr>
                <w:b/>
                <w:sz w:val="18"/>
                <w:szCs w:val="18"/>
                <w:lang w:val="en-GB"/>
              </w:rPr>
              <w:t>2013</w:t>
            </w:r>
          </w:p>
        </w:tc>
        <w:tc>
          <w:tcPr>
            <w:tcW w:w="720" w:type="dxa"/>
            <w:shd w:val="clear" w:color="auto" w:fill="C0C0C0"/>
          </w:tcPr>
          <w:p w:rsidR="00BF2F1C" w:rsidRPr="00B27FF5" w:rsidRDefault="00BF2F1C" w:rsidP="00050C45">
            <w:pPr>
              <w:spacing w:before="60" w:after="60"/>
              <w:jc w:val="center"/>
              <w:rPr>
                <w:b/>
                <w:sz w:val="18"/>
                <w:szCs w:val="18"/>
                <w:lang w:val="en-GB"/>
              </w:rPr>
            </w:pPr>
            <w:r w:rsidRPr="00B27FF5">
              <w:rPr>
                <w:b/>
                <w:sz w:val="18"/>
                <w:szCs w:val="18"/>
                <w:lang w:val="en-GB"/>
              </w:rPr>
              <w:t>2014</w:t>
            </w:r>
          </w:p>
        </w:tc>
        <w:tc>
          <w:tcPr>
            <w:tcW w:w="720" w:type="dxa"/>
            <w:shd w:val="clear" w:color="auto" w:fill="C0C0C0"/>
          </w:tcPr>
          <w:p w:rsidR="00BF2F1C" w:rsidRPr="00B27FF5" w:rsidRDefault="00BF2F1C" w:rsidP="00050C45">
            <w:pPr>
              <w:spacing w:before="60" w:after="60"/>
              <w:jc w:val="center"/>
              <w:rPr>
                <w:b/>
                <w:sz w:val="18"/>
                <w:szCs w:val="18"/>
                <w:lang w:val="en-GB"/>
              </w:rPr>
            </w:pPr>
            <w:r w:rsidRPr="00B27FF5">
              <w:rPr>
                <w:b/>
                <w:sz w:val="18"/>
                <w:szCs w:val="18"/>
                <w:lang w:val="en-GB"/>
              </w:rPr>
              <w:t>2015</w:t>
            </w:r>
          </w:p>
        </w:tc>
        <w:tc>
          <w:tcPr>
            <w:tcW w:w="720" w:type="dxa"/>
            <w:shd w:val="clear" w:color="auto" w:fill="C0C0C0"/>
          </w:tcPr>
          <w:p w:rsidR="00BF2F1C" w:rsidRPr="00B27FF5" w:rsidRDefault="00BF2F1C" w:rsidP="00050C45">
            <w:pPr>
              <w:spacing w:before="60" w:after="60"/>
              <w:jc w:val="center"/>
              <w:rPr>
                <w:b/>
                <w:sz w:val="18"/>
                <w:szCs w:val="18"/>
                <w:lang w:val="en-GB"/>
              </w:rPr>
            </w:pPr>
            <w:r w:rsidRPr="00B27FF5">
              <w:rPr>
                <w:b/>
                <w:sz w:val="18"/>
                <w:szCs w:val="18"/>
                <w:lang w:val="en-GB"/>
              </w:rPr>
              <w:t>2016</w:t>
            </w:r>
          </w:p>
        </w:tc>
        <w:tc>
          <w:tcPr>
            <w:tcW w:w="720" w:type="dxa"/>
            <w:shd w:val="clear" w:color="auto" w:fill="C0C0C0"/>
          </w:tcPr>
          <w:p w:rsidR="00BF2F1C" w:rsidRPr="00B27FF5" w:rsidRDefault="00BF2F1C" w:rsidP="00050C45">
            <w:pPr>
              <w:spacing w:before="60" w:after="60"/>
              <w:jc w:val="center"/>
              <w:rPr>
                <w:b/>
                <w:sz w:val="18"/>
                <w:szCs w:val="18"/>
                <w:lang w:val="en-GB"/>
              </w:rPr>
            </w:pPr>
            <w:r w:rsidRPr="00B27FF5">
              <w:rPr>
                <w:b/>
                <w:sz w:val="18"/>
                <w:szCs w:val="18"/>
                <w:lang w:val="en-GB"/>
              </w:rPr>
              <w:t>2017</w:t>
            </w:r>
          </w:p>
        </w:tc>
        <w:tc>
          <w:tcPr>
            <w:tcW w:w="900" w:type="dxa"/>
            <w:shd w:val="clear" w:color="auto" w:fill="C0C0C0"/>
          </w:tcPr>
          <w:p w:rsidR="00BF2F1C" w:rsidRPr="00B27FF5" w:rsidRDefault="00BF2F1C" w:rsidP="00050C45">
            <w:pPr>
              <w:spacing w:before="60" w:after="60"/>
              <w:jc w:val="center"/>
              <w:rPr>
                <w:b/>
                <w:sz w:val="18"/>
                <w:szCs w:val="18"/>
                <w:lang w:val="en-GB"/>
              </w:rPr>
            </w:pPr>
            <w:r w:rsidRPr="00B27FF5">
              <w:rPr>
                <w:b/>
                <w:sz w:val="18"/>
                <w:szCs w:val="18"/>
                <w:lang w:val="en-GB"/>
              </w:rPr>
              <w:t>Total</w:t>
            </w:r>
          </w:p>
        </w:tc>
      </w:tr>
      <w:tr w:rsidR="00FC0138" w:rsidRPr="00B27FF5" w:rsidTr="00050C45">
        <w:tc>
          <w:tcPr>
            <w:tcW w:w="2088" w:type="dxa"/>
            <w:shd w:val="clear" w:color="auto" w:fill="auto"/>
            <w:vAlign w:val="center"/>
          </w:tcPr>
          <w:p w:rsidR="00BF2F1C" w:rsidRPr="00B27FF5" w:rsidRDefault="00BF2F1C" w:rsidP="00050C45">
            <w:pPr>
              <w:spacing w:before="60" w:after="60"/>
              <w:rPr>
                <w:b/>
                <w:lang w:val="en-GB"/>
              </w:rPr>
            </w:pPr>
            <w:r w:rsidRPr="00B27FF5">
              <w:rPr>
                <w:b/>
                <w:sz w:val="18"/>
                <w:szCs w:val="18"/>
                <w:lang w:val="en-GB"/>
              </w:rPr>
              <w:t>Programme management</w:t>
            </w: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900" w:type="dxa"/>
            <w:shd w:val="clear" w:color="auto" w:fill="auto"/>
            <w:vAlign w:val="center"/>
          </w:tcPr>
          <w:p w:rsidR="00BF2F1C" w:rsidRPr="00B27FF5" w:rsidRDefault="00BF2F1C" w:rsidP="00050C45">
            <w:pPr>
              <w:spacing w:before="60" w:after="60"/>
              <w:jc w:val="right"/>
              <w:rPr>
                <w:b/>
                <w:sz w:val="18"/>
                <w:szCs w:val="18"/>
                <w:lang w:val="en-GB"/>
              </w:rPr>
            </w:pPr>
          </w:p>
        </w:tc>
      </w:tr>
      <w:tr w:rsidR="00FC0138" w:rsidRPr="00B27FF5" w:rsidTr="00050C45">
        <w:tc>
          <w:tcPr>
            <w:tcW w:w="2088" w:type="dxa"/>
            <w:shd w:val="clear" w:color="auto" w:fill="auto"/>
            <w:vAlign w:val="center"/>
          </w:tcPr>
          <w:p w:rsidR="00BF2F1C" w:rsidRPr="00B27FF5" w:rsidRDefault="00BF2F1C" w:rsidP="00050C45">
            <w:pPr>
              <w:spacing w:before="60" w:after="60"/>
              <w:rPr>
                <w:b/>
                <w:sz w:val="18"/>
                <w:szCs w:val="18"/>
                <w:lang w:val="en-GB"/>
              </w:rPr>
            </w:pPr>
            <w:r w:rsidRPr="00B27FF5">
              <w:rPr>
                <w:b/>
                <w:sz w:val="18"/>
                <w:szCs w:val="18"/>
                <w:lang w:val="en-GB"/>
              </w:rPr>
              <w:t>(enter the first outcome)</w:t>
            </w: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900" w:type="dxa"/>
            <w:shd w:val="clear" w:color="auto" w:fill="auto"/>
            <w:vAlign w:val="center"/>
          </w:tcPr>
          <w:p w:rsidR="00BF2F1C" w:rsidRPr="00B27FF5" w:rsidRDefault="00BF2F1C" w:rsidP="00050C45">
            <w:pPr>
              <w:spacing w:before="60" w:after="60"/>
              <w:jc w:val="right"/>
              <w:rPr>
                <w:b/>
                <w:sz w:val="18"/>
                <w:szCs w:val="18"/>
                <w:lang w:val="en-GB"/>
              </w:rPr>
            </w:pPr>
          </w:p>
        </w:tc>
      </w:tr>
      <w:tr w:rsidR="00FC0138" w:rsidRPr="00B27FF5" w:rsidTr="00050C45">
        <w:tc>
          <w:tcPr>
            <w:tcW w:w="2088" w:type="dxa"/>
            <w:shd w:val="clear" w:color="auto" w:fill="auto"/>
            <w:vAlign w:val="center"/>
          </w:tcPr>
          <w:p w:rsidR="00BF2F1C" w:rsidRPr="00B27FF5" w:rsidRDefault="00BF2F1C" w:rsidP="00050C45">
            <w:pPr>
              <w:spacing w:before="60" w:after="60"/>
              <w:rPr>
                <w:b/>
                <w:sz w:val="18"/>
                <w:szCs w:val="18"/>
                <w:lang w:val="en-GB"/>
              </w:rPr>
            </w:pPr>
            <w:r w:rsidRPr="00B27FF5">
              <w:rPr>
                <w:b/>
                <w:sz w:val="18"/>
                <w:szCs w:val="18"/>
                <w:lang w:val="en-GB"/>
              </w:rPr>
              <w:t>(enter the second outcome)</w:t>
            </w: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900" w:type="dxa"/>
            <w:shd w:val="clear" w:color="auto" w:fill="auto"/>
            <w:vAlign w:val="center"/>
          </w:tcPr>
          <w:p w:rsidR="00BF2F1C" w:rsidRPr="00B27FF5" w:rsidRDefault="00BF2F1C" w:rsidP="00050C45">
            <w:pPr>
              <w:spacing w:before="60" w:after="60"/>
              <w:jc w:val="right"/>
              <w:rPr>
                <w:b/>
                <w:sz w:val="18"/>
                <w:szCs w:val="18"/>
                <w:lang w:val="en-GB"/>
              </w:rPr>
            </w:pPr>
          </w:p>
        </w:tc>
      </w:tr>
      <w:tr w:rsidR="00FC0138" w:rsidRPr="00150E68" w:rsidTr="00050C45">
        <w:tc>
          <w:tcPr>
            <w:tcW w:w="2088" w:type="dxa"/>
            <w:shd w:val="clear" w:color="auto" w:fill="auto"/>
            <w:vAlign w:val="center"/>
          </w:tcPr>
          <w:p w:rsidR="00BF2F1C" w:rsidRPr="00B27FF5" w:rsidRDefault="00BF2F1C" w:rsidP="00050C45">
            <w:pPr>
              <w:spacing w:before="60" w:after="60"/>
              <w:rPr>
                <w:b/>
                <w:sz w:val="18"/>
                <w:szCs w:val="18"/>
                <w:lang w:val="en-GB"/>
              </w:rPr>
            </w:pPr>
            <w:r w:rsidRPr="00B27FF5">
              <w:rPr>
                <w:b/>
                <w:sz w:val="18"/>
                <w:szCs w:val="18"/>
                <w:lang w:val="en-GB"/>
              </w:rPr>
              <w:t>(enter more outcomes as needed)</w:t>
            </w: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900" w:type="dxa"/>
            <w:shd w:val="clear" w:color="auto" w:fill="auto"/>
            <w:vAlign w:val="center"/>
          </w:tcPr>
          <w:p w:rsidR="00BF2F1C" w:rsidRPr="00B27FF5" w:rsidRDefault="00BF2F1C" w:rsidP="00050C45">
            <w:pPr>
              <w:spacing w:before="60" w:after="60"/>
              <w:jc w:val="right"/>
              <w:rPr>
                <w:b/>
                <w:sz w:val="18"/>
                <w:szCs w:val="18"/>
                <w:lang w:val="en-GB"/>
              </w:rPr>
            </w:pPr>
          </w:p>
        </w:tc>
      </w:tr>
      <w:tr w:rsidR="00FC0138" w:rsidRPr="00B27FF5" w:rsidTr="00050C45">
        <w:tc>
          <w:tcPr>
            <w:tcW w:w="2088" w:type="dxa"/>
            <w:shd w:val="clear" w:color="auto" w:fill="auto"/>
            <w:vAlign w:val="center"/>
          </w:tcPr>
          <w:p w:rsidR="00BF2F1C" w:rsidRPr="00B27FF5" w:rsidRDefault="00BF2F1C" w:rsidP="00050C45">
            <w:pPr>
              <w:spacing w:before="60" w:after="60"/>
              <w:rPr>
                <w:b/>
                <w:lang w:val="en-GB"/>
              </w:rPr>
            </w:pPr>
            <w:r w:rsidRPr="00B27FF5">
              <w:rPr>
                <w:b/>
                <w:sz w:val="18"/>
                <w:szCs w:val="18"/>
                <w:lang w:val="en-GB"/>
              </w:rPr>
              <w:t>Funds for bilateral relations</w:t>
            </w: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900" w:type="dxa"/>
            <w:shd w:val="clear" w:color="auto" w:fill="auto"/>
            <w:vAlign w:val="center"/>
          </w:tcPr>
          <w:p w:rsidR="00BF2F1C" w:rsidRPr="00B27FF5" w:rsidRDefault="00BF2F1C" w:rsidP="00050C45">
            <w:pPr>
              <w:spacing w:before="60" w:after="60"/>
              <w:jc w:val="right"/>
              <w:rPr>
                <w:b/>
                <w:sz w:val="18"/>
                <w:szCs w:val="18"/>
                <w:lang w:val="en-GB"/>
              </w:rPr>
            </w:pPr>
          </w:p>
        </w:tc>
      </w:tr>
      <w:tr w:rsidR="00FC0138" w:rsidRPr="00B27FF5" w:rsidTr="00050C45">
        <w:tc>
          <w:tcPr>
            <w:tcW w:w="2088" w:type="dxa"/>
            <w:shd w:val="clear" w:color="auto" w:fill="auto"/>
            <w:vAlign w:val="center"/>
          </w:tcPr>
          <w:p w:rsidR="00BF2F1C" w:rsidRPr="00B27FF5" w:rsidRDefault="00BF2F1C" w:rsidP="00050C45">
            <w:pPr>
              <w:spacing w:before="60" w:after="60"/>
              <w:rPr>
                <w:b/>
                <w:lang w:val="en-GB"/>
              </w:rPr>
            </w:pPr>
            <w:r w:rsidRPr="00B27FF5">
              <w:rPr>
                <w:b/>
                <w:sz w:val="18"/>
                <w:szCs w:val="18"/>
                <w:lang w:val="en-GB"/>
              </w:rPr>
              <w:t>Complementary action</w:t>
            </w: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900" w:type="dxa"/>
            <w:shd w:val="clear" w:color="auto" w:fill="auto"/>
            <w:vAlign w:val="center"/>
          </w:tcPr>
          <w:p w:rsidR="00BF2F1C" w:rsidRPr="00B27FF5" w:rsidRDefault="00BF2F1C" w:rsidP="00050C45">
            <w:pPr>
              <w:spacing w:before="60" w:after="60"/>
              <w:jc w:val="right"/>
              <w:rPr>
                <w:b/>
                <w:sz w:val="18"/>
                <w:szCs w:val="18"/>
                <w:lang w:val="en-GB"/>
              </w:rPr>
            </w:pPr>
          </w:p>
        </w:tc>
      </w:tr>
      <w:tr w:rsidR="00FC0138" w:rsidRPr="00B27FF5" w:rsidTr="00050C45">
        <w:tc>
          <w:tcPr>
            <w:tcW w:w="2088" w:type="dxa"/>
            <w:shd w:val="clear" w:color="auto" w:fill="auto"/>
            <w:vAlign w:val="center"/>
          </w:tcPr>
          <w:p w:rsidR="00BF2F1C" w:rsidRPr="00B27FF5" w:rsidRDefault="00BF2F1C" w:rsidP="00050C45">
            <w:pPr>
              <w:spacing w:before="60" w:after="60"/>
              <w:rPr>
                <w:b/>
                <w:lang w:val="en-GB"/>
              </w:rPr>
            </w:pPr>
            <w:r w:rsidRPr="00B27FF5">
              <w:rPr>
                <w:b/>
                <w:sz w:val="18"/>
                <w:szCs w:val="18"/>
                <w:lang w:val="en-GB"/>
              </w:rPr>
              <w:t>Preparation of Programme proposal</w:t>
            </w: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720" w:type="dxa"/>
            <w:shd w:val="clear" w:color="auto" w:fill="auto"/>
            <w:vAlign w:val="center"/>
          </w:tcPr>
          <w:p w:rsidR="00BF2F1C" w:rsidRPr="00B27FF5" w:rsidRDefault="00BF2F1C" w:rsidP="00050C45">
            <w:pPr>
              <w:spacing w:before="60" w:after="60"/>
              <w:jc w:val="right"/>
              <w:rPr>
                <w:b/>
                <w:sz w:val="18"/>
                <w:szCs w:val="18"/>
                <w:lang w:val="en-GB"/>
              </w:rPr>
            </w:pPr>
          </w:p>
        </w:tc>
        <w:tc>
          <w:tcPr>
            <w:tcW w:w="900" w:type="dxa"/>
            <w:shd w:val="clear" w:color="auto" w:fill="auto"/>
            <w:vAlign w:val="center"/>
          </w:tcPr>
          <w:p w:rsidR="00BF2F1C" w:rsidRPr="00B27FF5" w:rsidRDefault="00BF2F1C" w:rsidP="00050C45">
            <w:pPr>
              <w:spacing w:before="60" w:after="60"/>
              <w:jc w:val="right"/>
              <w:rPr>
                <w:b/>
                <w:sz w:val="18"/>
                <w:szCs w:val="18"/>
                <w:lang w:val="en-GB"/>
              </w:rPr>
            </w:pPr>
          </w:p>
        </w:tc>
      </w:tr>
      <w:tr w:rsidR="00FC0138" w:rsidRPr="00150E68" w:rsidTr="00050C45">
        <w:tc>
          <w:tcPr>
            <w:tcW w:w="2088" w:type="dxa"/>
            <w:tcBorders>
              <w:bottom w:val="single" w:sz="4" w:space="0" w:color="auto"/>
            </w:tcBorders>
            <w:shd w:val="clear" w:color="auto" w:fill="auto"/>
            <w:vAlign w:val="center"/>
          </w:tcPr>
          <w:p w:rsidR="00BF2F1C" w:rsidRPr="00B27FF5" w:rsidRDefault="00BF2F1C" w:rsidP="00050C45">
            <w:pPr>
              <w:spacing w:before="60" w:after="60"/>
              <w:rPr>
                <w:b/>
                <w:lang w:val="en-GB"/>
              </w:rPr>
            </w:pPr>
            <w:r w:rsidRPr="00B27FF5">
              <w:rPr>
                <w:b/>
                <w:sz w:val="18"/>
                <w:szCs w:val="18"/>
                <w:lang w:val="en-GB"/>
              </w:rPr>
              <w:t>Reserve for exchange rate losses</w:t>
            </w:r>
          </w:p>
        </w:tc>
        <w:tc>
          <w:tcPr>
            <w:tcW w:w="720" w:type="dxa"/>
            <w:tcBorders>
              <w:bottom w:val="single" w:sz="4" w:space="0" w:color="auto"/>
            </w:tcBorders>
            <w:shd w:val="clear" w:color="auto" w:fill="auto"/>
            <w:vAlign w:val="center"/>
          </w:tcPr>
          <w:p w:rsidR="00BF2F1C" w:rsidRPr="00B27FF5" w:rsidRDefault="00BF2F1C" w:rsidP="00050C45">
            <w:pPr>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spacing w:before="60" w:after="60"/>
              <w:jc w:val="right"/>
              <w:rPr>
                <w:b/>
                <w:sz w:val="18"/>
                <w:szCs w:val="18"/>
                <w:lang w:val="en-GB"/>
              </w:rPr>
            </w:pPr>
          </w:p>
        </w:tc>
        <w:tc>
          <w:tcPr>
            <w:tcW w:w="900" w:type="dxa"/>
            <w:tcBorders>
              <w:bottom w:val="single" w:sz="4" w:space="0" w:color="auto"/>
            </w:tcBorders>
            <w:shd w:val="clear" w:color="auto" w:fill="auto"/>
            <w:vAlign w:val="center"/>
          </w:tcPr>
          <w:p w:rsidR="00BF2F1C" w:rsidRPr="00B27FF5" w:rsidRDefault="00BF2F1C" w:rsidP="00050C45">
            <w:pPr>
              <w:spacing w:before="60" w:after="60"/>
              <w:jc w:val="right"/>
              <w:rPr>
                <w:b/>
                <w:sz w:val="18"/>
                <w:szCs w:val="18"/>
                <w:lang w:val="en-GB"/>
              </w:rPr>
            </w:pPr>
          </w:p>
        </w:tc>
      </w:tr>
      <w:tr w:rsidR="00FC0138" w:rsidRPr="00B27FF5" w:rsidTr="00050C45">
        <w:tc>
          <w:tcPr>
            <w:tcW w:w="2088" w:type="dxa"/>
            <w:shd w:val="clear" w:color="auto" w:fill="C0C0C0"/>
            <w:vAlign w:val="center"/>
          </w:tcPr>
          <w:p w:rsidR="00BF2F1C" w:rsidRPr="00B27FF5" w:rsidRDefault="00BF2F1C" w:rsidP="00050C45">
            <w:pPr>
              <w:spacing w:before="60" w:after="60"/>
              <w:rPr>
                <w:b/>
                <w:lang w:val="en-GB"/>
              </w:rPr>
            </w:pPr>
            <w:r w:rsidRPr="00B27FF5">
              <w:rPr>
                <w:b/>
                <w:sz w:val="18"/>
                <w:szCs w:val="18"/>
                <w:lang w:val="en-GB"/>
              </w:rPr>
              <w:t>TOTAL</w:t>
            </w:r>
          </w:p>
        </w:tc>
        <w:tc>
          <w:tcPr>
            <w:tcW w:w="720" w:type="dxa"/>
            <w:shd w:val="clear" w:color="auto" w:fill="C0C0C0"/>
            <w:vAlign w:val="center"/>
          </w:tcPr>
          <w:p w:rsidR="00BF2F1C" w:rsidRPr="00B27FF5" w:rsidRDefault="00BF2F1C" w:rsidP="00050C45">
            <w:pPr>
              <w:spacing w:before="60" w:after="60"/>
              <w:jc w:val="right"/>
              <w:rPr>
                <w:b/>
                <w:sz w:val="18"/>
                <w:szCs w:val="18"/>
                <w:lang w:val="en-GB"/>
              </w:rPr>
            </w:pPr>
          </w:p>
        </w:tc>
        <w:tc>
          <w:tcPr>
            <w:tcW w:w="720" w:type="dxa"/>
            <w:shd w:val="clear" w:color="auto" w:fill="C0C0C0"/>
            <w:vAlign w:val="center"/>
          </w:tcPr>
          <w:p w:rsidR="00BF2F1C" w:rsidRPr="00B27FF5" w:rsidRDefault="00BF2F1C" w:rsidP="00050C45">
            <w:pPr>
              <w:spacing w:before="60" w:after="60"/>
              <w:jc w:val="right"/>
              <w:rPr>
                <w:b/>
                <w:sz w:val="18"/>
                <w:szCs w:val="18"/>
                <w:lang w:val="en-GB"/>
              </w:rPr>
            </w:pPr>
          </w:p>
        </w:tc>
        <w:tc>
          <w:tcPr>
            <w:tcW w:w="720" w:type="dxa"/>
            <w:shd w:val="clear" w:color="auto" w:fill="C0C0C0"/>
            <w:vAlign w:val="center"/>
          </w:tcPr>
          <w:p w:rsidR="00BF2F1C" w:rsidRPr="00B27FF5" w:rsidRDefault="00BF2F1C" w:rsidP="00050C45">
            <w:pPr>
              <w:spacing w:before="60" w:after="60"/>
              <w:jc w:val="right"/>
              <w:rPr>
                <w:b/>
                <w:sz w:val="18"/>
                <w:szCs w:val="18"/>
                <w:lang w:val="en-GB"/>
              </w:rPr>
            </w:pPr>
          </w:p>
        </w:tc>
        <w:tc>
          <w:tcPr>
            <w:tcW w:w="720" w:type="dxa"/>
            <w:shd w:val="clear" w:color="auto" w:fill="C0C0C0"/>
            <w:vAlign w:val="center"/>
          </w:tcPr>
          <w:p w:rsidR="00BF2F1C" w:rsidRPr="00B27FF5" w:rsidRDefault="00BF2F1C" w:rsidP="00050C45">
            <w:pPr>
              <w:spacing w:before="60" w:after="60"/>
              <w:jc w:val="right"/>
              <w:rPr>
                <w:b/>
                <w:sz w:val="18"/>
                <w:szCs w:val="18"/>
                <w:lang w:val="en-GB"/>
              </w:rPr>
            </w:pPr>
          </w:p>
        </w:tc>
        <w:tc>
          <w:tcPr>
            <w:tcW w:w="720" w:type="dxa"/>
            <w:shd w:val="clear" w:color="auto" w:fill="C0C0C0"/>
            <w:vAlign w:val="center"/>
          </w:tcPr>
          <w:p w:rsidR="00BF2F1C" w:rsidRPr="00B27FF5" w:rsidRDefault="00BF2F1C" w:rsidP="00050C45">
            <w:pPr>
              <w:spacing w:before="60" w:after="60"/>
              <w:jc w:val="right"/>
              <w:rPr>
                <w:b/>
                <w:sz w:val="18"/>
                <w:szCs w:val="18"/>
                <w:lang w:val="en-GB"/>
              </w:rPr>
            </w:pPr>
          </w:p>
        </w:tc>
        <w:tc>
          <w:tcPr>
            <w:tcW w:w="720" w:type="dxa"/>
            <w:shd w:val="clear" w:color="auto" w:fill="C0C0C0"/>
            <w:vAlign w:val="center"/>
          </w:tcPr>
          <w:p w:rsidR="00BF2F1C" w:rsidRPr="00B27FF5" w:rsidRDefault="00BF2F1C" w:rsidP="00050C45">
            <w:pPr>
              <w:spacing w:before="60" w:after="60"/>
              <w:jc w:val="right"/>
              <w:rPr>
                <w:b/>
                <w:sz w:val="18"/>
                <w:szCs w:val="18"/>
                <w:lang w:val="en-GB"/>
              </w:rPr>
            </w:pPr>
          </w:p>
        </w:tc>
        <w:tc>
          <w:tcPr>
            <w:tcW w:w="720" w:type="dxa"/>
            <w:shd w:val="clear" w:color="auto" w:fill="C0C0C0"/>
            <w:vAlign w:val="center"/>
          </w:tcPr>
          <w:p w:rsidR="00BF2F1C" w:rsidRPr="00B27FF5" w:rsidRDefault="00BF2F1C" w:rsidP="00050C45">
            <w:pPr>
              <w:spacing w:before="60" w:after="60"/>
              <w:jc w:val="right"/>
              <w:rPr>
                <w:b/>
                <w:sz w:val="18"/>
                <w:szCs w:val="18"/>
                <w:lang w:val="en-GB"/>
              </w:rPr>
            </w:pPr>
          </w:p>
        </w:tc>
        <w:tc>
          <w:tcPr>
            <w:tcW w:w="900" w:type="dxa"/>
            <w:shd w:val="clear" w:color="auto" w:fill="C0C0C0"/>
            <w:vAlign w:val="center"/>
          </w:tcPr>
          <w:p w:rsidR="00BF2F1C" w:rsidRPr="00B27FF5" w:rsidRDefault="00BF2F1C" w:rsidP="00050C45">
            <w:pPr>
              <w:spacing w:before="60" w:after="60"/>
              <w:jc w:val="right"/>
              <w:rPr>
                <w:b/>
                <w:sz w:val="18"/>
                <w:szCs w:val="18"/>
                <w:lang w:val="en-GB"/>
              </w:rPr>
            </w:pPr>
          </w:p>
        </w:tc>
      </w:tr>
    </w:tbl>
    <w:p w:rsidR="001A5C89" w:rsidRPr="00B27FF5" w:rsidRDefault="001A5C89" w:rsidP="001A5C89">
      <w:pPr>
        <w:rPr>
          <w:b/>
          <w:lang w:val="en-GB"/>
        </w:rPr>
      </w:pPr>
    </w:p>
    <w:p w:rsidR="001A5C89" w:rsidRPr="00B27FF5" w:rsidRDefault="001A5C89" w:rsidP="001A5C89">
      <w:pPr>
        <w:rPr>
          <w:b/>
          <w:lang w:val="en-GB"/>
        </w:rPr>
      </w:pPr>
    </w:p>
    <w:p w:rsidR="001A5C89" w:rsidRPr="00B27FF5" w:rsidRDefault="001A5C89" w:rsidP="00BF2F1C">
      <w:pPr>
        <w:keepLines/>
        <w:rPr>
          <w:b/>
          <w:lang w:val="en-GB"/>
        </w:rPr>
      </w:pPr>
      <w:r w:rsidRPr="00B27FF5">
        <w:rPr>
          <w:b/>
          <w:lang w:val="en-GB"/>
        </w:rPr>
        <w:t>Detailed budget for the management costs of the Programme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0"/>
        <w:gridCol w:w="720"/>
        <w:gridCol w:w="720"/>
        <w:gridCol w:w="720"/>
        <w:gridCol w:w="720"/>
        <w:gridCol w:w="720"/>
        <w:gridCol w:w="720"/>
        <w:gridCol w:w="648"/>
      </w:tblGrid>
      <w:tr w:rsidR="00FC0138" w:rsidRPr="00B27FF5" w:rsidTr="00050C45">
        <w:tc>
          <w:tcPr>
            <w:tcW w:w="2448"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Cost category</w:t>
            </w:r>
          </w:p>
        </w:tc>
        <w:tc>
          <w:tcPr>
            <w:tcW w:w="720"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2011</w:t>
            </w:r>
          </w:p>
        </w:tc>
        <w:tc>
          <w:tcPr>
            <w:tcW w:w="720"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2012</w:t>
            </w:r>
          </w:p>
        </w:tc>
        <w:tc>
          <w:tcPr>
            <w:tcW w:w="720"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2013</w:t>
            </w:r>
          </w:p>
        </w:tc>
        <w:tc>
          <w:tcPr>
            <w:tcW w:w="720"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2014</w:t>
            </w:r>
          </w:p>
        </w:tc>
        <w:tc>
          <w:tcPr>
            <w:tcW w:w="720"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2015</w:t>
            </w:r>
          </w:p>
        </w:tc>
        <w:tc>
          <w:tcPr>
            <w:tcW w:w="720"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2016</w:t>
            </w:r>
          </w:p>
        </w:tc>
        <w:tc>
          <w:tcPr>
            <w:tcW w:w="720"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2017</w:t>
            </w:r>
          </w:p>
        </w:tc>
        <w:tc>
          <w:tcPr>
            <w:tcW w:w="648" w:type="dxa"/>
            <w:shd w:val="clear" w:color="auto" w:fill="C0C0C0"/>
          </w:tcPr>
          <w:p w:rsidR="00BF2F1C" w:rsidRPr="00B27FF5" w:rsidRDefault="00BF2F1C" w:rsidP="00050C45">
            <w:pPr>
              <w:keepLines/>
              <w:spacing w:before="60" w:after="60"/>
              <w:jc w:val="center"/>
              <w:rPr>
                <w:b/>
                <w:sz w:val="18"/>
                <w:szCs w:val="18"/>
                <w:lang w:val="en-GB"/>
              </w:rPr>
            </w:pPr>
            <w:r w:rsidRPr="00B27FF5">
              <w:rPr>
                <w:b/>
                <w:sz w:val="18"/>
                <w:szCs w:val="18"/>
                <w:lang w:val="en-GB"/>
              </w:rPr>
              <w:t>Total</w:t>
            </w:r>
          </w:p>
        </w:tc>
      </w:tr>
      <w:tr w:rsidR="00FC0138" w:rsidRPr="00B27FF5" w:rsidTr="00050C45">
        <w:tc>
          <w:tcPr>
            <w:tcW w:w="2448" w:type="dxa"/>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Preparation of Programme implementation</w:t>
            </w: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B27FF5" w:rsidTr="00050C45">
        <w:tc>
          <w:tcPr>
            <w:tcW w:w="2448" w:type="dxa"/>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Project appraisal and selection</w:t>
            </w: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150E68" w:rsidTr="00050C45">
        <w:tc>
          <w:tcPr>
            <w:tcW w:w="2448" w:type="dxa"/>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Payment claim verification, transfer of payments</w:t>
            </w: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B27FF5" w:rsidTr="00050C45">
        <w:tc>
          <w:tcPr>
            <w:tcW w:w="2448" w:type="dxa"/>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Monitoring of projects</w:t>
            </w: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150E68" w:rsidTr="00050C45">
        <w:tc>
          <w:tcPr>
            <w:tcW w:w="2448" w:type="dxa"/>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Audits and on-the-spot verification of projects</w:t>
            </w: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B27FF5" w:rsidTr="00050C45">
        <w:tc>
          <w:tcPr>
            <w:tcW w:w="2448" w:type="dxa"/>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Promotion and information</w:t>
            </w: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150E68" w:rsidTr="00050C45">
        <w:tc>
          <w:tcPr>
            <w:tcW w:w="2448" w:type="dxa"/>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Reporting to donors and national authorities</w:t>
            </w: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150E68" w:rsidTr="00050C45">
        <w:tc>
          <w:tcPr>
            <w:tcW w:w="2448" w:type="dxa"/>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Establishment and operation of bank accounts</w:t>
            </w: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B27FF5" w:rsidTr="00050C45">
        <w:tc>
          <w:tcPr>
            <w:tcW w:w="2448" w:type="dxa"/>
            <w:tcBorders>
              <w:bottom w:val="single" w:sz="4" w:space="0" w:color="auto"/>
            </w:tcBorders>
            <w:shd w:val="clear" w:color="auto" w:fill="auto"/>
          </w:tcPr>
          <w:p w:rsidR="00BF2F1C" w:rsidRPr="00B27FF5" w:rsidRDefault="00BF2F1C" w:rsidP="00050C45">
            <w:pPr>
              <w:keepLines/>
              <w:spacing w:before="60" w:after="60"/>
              <w:rPr>
                <w:b/>
                <w:sz w:val="18"/>
                <w:szCs w:val="18"/>
                <w:lang w:val="en-GB"/>
              </w:rPr>
            </w:pPr>
            <w:r w:rsidRPr="00B27FF5">
              <w:rPr>
                <w:b/>
                <w:sz w:val="18"/>
                <w:szCs w:val="18"/>
                <w:lang w:val="en-GB"/>
              </w:rPr>
              <w:t>Overheads</w:t>
            </w:r>
          </w:p>
        </w:tc>
        <w:tc>
          <w:tcPr>
            <w:tcW w:w="720" w:type="dxa"/>
            <w:tcBorders>
              <w:bottom w:val="single" w:sz="4" w:space="0" w:color="auto"/>
            </w:tcBorders>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keepLines/>
              <w:spacing w:before="60" w:after="60"/>
              <w:jc w:val="right"/>
              <w:rPr>
                <w:b/>
                <w:sz w:val="18"/>
                <w:szCs w:val="18"/>
                <w:lang w:val="en-GB"/>
              </w:rPr>
            </w:pPr>
          </w:p>
        </w:tc>
        <w:tc>
          <w:tcPr>
            <w:tcW w:w="720" w:type="dxa"/>
            <w:tcBorders>
              <w:bottom w:val="single" w:sz="4" w:space="0" w:color="auto"/>
            </w:tcBorders>
            <w:shd w:val="clear" w:color="auto" w:fill="auto"/>
            <w:vAlign w:val="center"/>
          </w:tcPr>
          <w:p w:rsidR="00BF2F1C" w:rsidRPr="00B27FF5" w:rsidRDefault="00BF2F1C" w:rsidP="00050C45">
            <w:pPr>
              <w:keepLines/>
              <w:spacing w:before="60" w:after="60"/>
              <w:jc w:val="right"/>
              <w:rPr>
                <w:b/>
                <w:sz w:val="18"/>
                <w:szCs w:val="18"/>
                <w:lang w:val="en-GB"/>
              </w:rPr>
            </w:pPr>
          </w:p>
        </w:tc>
        <w:tc>
          <w:tcPr>
            <w:tcW w:w="648" w:type="dxa"/>
            <w:tcBorders>
              <w:bottom w:val="single" w:sz="4" w:space="0" w:color="auto"/>
            </w:tcBorders>
            <w:shd w:val="clear" w:color="auto" w:fill="auto"/>
            <w:vAlign w:val="center"/>
          </w:tcPr>
          <w:p w:rsidR="00BF2F1C" w:rsidRPr="00B27FF5" w:rsidRDefault="00BF2F1C" w:rsidP="00050C45">
            <w:pPr>
              <w:keepLines/>
              <w:spacing w:before="60" w:after="60"/>
              <w:jc w:val="right"/>
              <w:rPr>
                <w:b/>
                <w:sz w:val="18"/>
                <w:szCs w:val="18"/>
                <w:lang w:val="en-GB"/>
              </w:rPr>
            </w:pPr>
          </w:p>
        </w:tc>
      </w:tr>
      <w:tr w:rsidR="00FC0138" w:rsidRPr="00B27FF5" w:rsidTr="00050C45">
        <w:tc>
          <w:tcPr>
            <w:tcW w:w="2448" w:type="dxa"/>
            <w:shd w:val="clear" w:color="auto" w:fill="C0C0C0"/>
          </w:tcPr>
          <w:p w:rsidR="00BF2F1C" w:rsidRPr="00B27FF5" w:rsidRDefault="00BF2F1C" w:rsidP="00050C45">
            <w:pPr>
              <w:keepLines/>
              <w:spacing w:before="60" w:after="60"/>
              <w:rPr>
                <w:b/>
                <w:sz w:val="18"/>
                <w:szCs w:val="18"/>
                <w:lang w:val="en-GB"/>
              </w:rPr>
            </w:pPr>
            <w:r w:rsidRPr="00B27FF5">
              <w:rPr>
                <w:b/>
                <w:sz w:val="18"/>
                <w:szCs w:val="18"/>
                <w:lang w:val="en-GB"/>
              </w:rPr>
              <w:t>Total</w:t>
            </w:r>
          </w:p>
        </w:tc>
        <w:tc>
          <w:tcPr>
            <w:tcW w:w="720" w:type="dxa"/>
            <w:shd w:val="clear" w:color="auto" w:fill="C0C0C0"/>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C0C0C0"/>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C0C0C0"/>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C0C0C0"/>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C0C0C0"/>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C0C0C0"/>
            <w:vAlign w:val="center"/>
          </w:tcPr>
          <w:p w:rsidR="00BF2F1C" w:rsidRPr="00B27FF5" w:rsidRDefault="00BF2F1C" w:rsidP="00050C45">
            <w:pPr>
              <w:keepLines/>
              <w:spacing w:before="60" w:after="60"/>
              <w:jc w:val="right"/>
              <w:rPr>
                <w:b/>
                <w:sz w:val="18"/>
                <w:szCs w:val="18"/>
                <w:lang w:val="en-GB"/>
              </w:rPr>
            </w:pPr>
          </w:p>
        </w:tc>
        <w:tc>
          <w:tcPr>
            <w:tcW w:w="720" w:type="dxa"/>
            <w:shd w:val="clear" w:color="auto" w:fill="C0C0C0"/>
            <w:vAlign w:val="center"/>
          </w:tcPr>
          <w:p w:rsidR="00BF2F1C" w:rsidRPr="00B27FF5" w:rsidRDefault="00BF2F1C" w:rsidP="00050C45">
            <w:pPr>
              <w:keepLines/>
              <w:spacing w:before="60" w:after="60"/>
              <w:jc w:val="right"/>
              <w:rPr>
                <w:b/>
                <w:sz w:val="18"/>
                <w:szCs w:val="18"/>
                <w:lang w:val="en-GB"/>
              </w:rPr>
            </w:pPr>
          </w:p>
        </w:tc>
        <w:tc>
          <w:tcPr>
            <w:tcW w:w="648" w:type="dxa"/>
            <w:shd w:val="clear" w:color="auto" w:fill="C0C0C0"/>
            <w:vAlign w:val="center"/>
          </w:tcPr>
          <w:p w:rsidR="00BF2F1C" w:rsidRPr="00B27FF5" w:rsidRDefault="00BF2F1C" w:rsidP="00050C45">
            <w:pPr>
              <w:keepLines/>
              <w:spacing w:before="60" w:after="60"/>
              <w:jc w:val="right"/>
              <w:rPr>
                <w:b/>
                <w:sz w:val="18"/>
                <w:szCs w:val="18"/>
                <w:lang w:val="en-GB"/>
              </w:rPr>
            </w:pPr>
          </w:p>
        </w:tc>
      </w:tr>
    </w:tbl>
    <w:p w:rsidR="001A5C89" w:rsidRPr="00B27FF5" w:rsidRDefault="001A5C89" w:rsidP="001A5C89">
      <w:pPr>
        <w:rPr>
          <w:b/>
          <w:lang w:val="en-GB"/>
        </w:rPr>
      </w:pPr>
    </w:p>
    <w:p w:rsidR="001A5C89" w:rsidRPr="00B27FF5" w:rsidRDefault="001A5C89" w:rsidP="00BF2F1C">
      <w:pPr>
        <w:keepLines/>
        <w:rPr>
          <w:b/>
          <w:lang w:val="en-GB"/>
        </w:rPr>
      </w:pPr>
      <w:r w:rsidRPr="00B27FF5">
        <w:rPr>
          <w:b/>
          <w:lang w:val="en-GB"/>
        </w:rPr>
        <w:t>Detailed budget for preparation of Programme proposal</w:t>
      </w:r>
    </w:p>
    <w:tbl>
      <w:tblPr>
        <w:tblW w:w="7390" w:type="dxa"/>
        <w:tblInd w:w="96" w:type="dxa"/>
        <w:tblLook w:val="0000" w:firstRow="0" w:lastRow="0" w:firstColumn="0" w:lastColumn="0" w:noHBand="0" w:noVBand="0"/>
      </w:tblPr>
      <w:tblGrid>
        <w:gridCol w:w="3970"/>
        <w:gridCol w:w="1080"/>
        <w:gridCol w:w="1080"/>
        <w:gridCol w:w="1260"/>
      </w:tblGrid>
      <w:tr w:rsidR="001A5C89" w:rsidRPr="00B27FF5" w:rsidTr="002636F7">
        <w:trPr>
          <w:trHeight w:val="119"/>
        </w:trPr>
        <w:tc>
          <w:tcPr>
            <w:tcW w:w="3970" w:type="dxa"/>
            <w:tcBorders>
              <w:top w:val="single" w:sz="8" w:space="0" w:color="auto"/>
              <w:left w:val="nil"/>
              <w:bottom w:val="single" w:sz="4" w:space="0" w:color="auto"/>
              <w:right w:val="single" w:sz="4" w:space="0" w:color="auto"/>
            </w:tcBorders>
            <w:shd w:val="clear" w:color="auto" w:fill="C0C0C0"/>
            <w:noWrap/>
            <w:vAlign w:val="bottom"/>
          </w:tcPr>
          <w:p w:rsidR="001A5C89" w:rsidRPr="00B27FF5" w:rsidRDefault="001A5C89" w:rsidP="00BF2F1C">
            <w:pPr>
              <w:keepLines/>
              <w:spacing w:after="0"/>
              <w:rPr>
                <w:rFonts w:cs="Arial"/>
                <w:sz w:val="18"/>
                <w:szCs w:val="18"/>
                <w:lang w:val="en-GB"/>
              </w:rPr>
            </w:pPr>
            <w:r w:rsidRPr="00B27FF5">
              <w:rPr>
                <w:rFonts w:cs="Arial"/>
                <w:sz w:val="18"/>
                <w:szCs w:val="18"/>
                <w:lang w:val="en-GB"/>
              </w:rPr>
              <w:t>Cost category</w:t>
            </w:r>
          </w:p>
        </w:tc>
        <w:tc>
          <w:tcPr>
            <w:tcW w:w="1080" w:type="dxa"/>
            <w:tcBorders>
              <w:top w:val="single" w:sz="8" w:space="0" w:color="auto"/>
              <w:left w:val="nil"/>
              <w:bottom w:val="single" w:sz="4" w:space="0" w:color="auto"/>
              <w:right w:val="single" w:sz="4" w:space="0" w:color="auto"/>
            </w:tcBorders>
            <w:shd w:val="clear" w:color="auto" w:fill="C0C0C0"/>
            <w:noWrap/>
            <w:vAlign w:val="bottom"/>
          </w:tcPr>
          <w:p w:rsidR="001A5C89" w:rsidRPr="00B27FF5" w:rsidRDefault="001A5C89" w:rsidP="00BF2F1C">
            <w:pPr>
              <w:keepLines/>
              <w:spacing w:after="0"/>
              <w:jc w:val="center"/>
              <w:rPr>
                <w:rFonts w:cs="Arial"/>
                <w:sz w:val="18"/>
                <w:szCs w:val="18"/>
                <w:lang w:val="en-GB"/>
              </w:rPr>
            </w:pPr>
            <w:r w:rsidRPr="00B27FF5">
              <w:rPr>
                <w:rFonts w:cs="Arial"/>
                <w:sz w:val="18"/>
                <w:szCs w:val="18"/>
                <w:lang w:val="en-GB"/>
              </w:rPr>
              <w:t>Units</w:t>
            </w:r>
          </w:p>
        </w:tc>
        <w:tc>
          <w:tcPr>
            <w:tcW w:w="1080" w:type="dxa"/>
            <w:tcBorders>
              <w:top w:val="single" w:sz="8" w:space="0" w:color="auto"/>
              <w:left w:val="nil"/>
              <w:bottom w:val="single" w:sz="4" w:space="0" w:color="auto"/>
              <w:right w:val="single" w:sz="4" w:space="0" w:color="auto"/>
            </w:tcBorders>
            <w:shd w:val="clear" w:color="auto" w:fill="C0C0C0"/>
            <w:noWrap/>
            <w:vAlign w:val="bottom"/>
          </w:tcPr>
          <w:p w:rsidR="001A5C89" w:rsidRPr="00B27FF5" w:rsidRDefault="001A5C89" w:rsidP="00BF2F1C">
            <w:pPr>
              <w:keepLines/>
              <w:spacing w:after="0"/>
              <w:jc w:val="center"/>
              <w:rPr>
                <w:rFonts w:cs="Arial"/>
                <w:sz w:val="18"/>
                <w:szCs w:val="18"/>
                <w:lang w:val="en-GB"/>
              </w:rPr>
            </w:pPr>
            <w:r w:rsidRPr="00B27FF5">
              <w:rPr>
                <w:rFonts w:cs="Arial"/>
                <w:sz w:val="18"/>
                <w:szCs w:val="18"/>
                <w:lang w:val="en-GB"/>
              </w:rPr>
              <w:t>Unit cost</w:t>
            </w:r>
          </w:p>
        </w:tc>
        <w:tc>
          <w:tcPr>
            <w:tcW w:w="1260" w:type="dxa"/>
            <w:tcBorders>
              <w:top w:val="single" w:sz="8" w:space="0" w:color="auto"/>
              <w:left w:val="nil"/>
              <w:bottom w:val="single" w:sz="4" w:space="0" w:color="auto"/>
              <w:right w:val="single" w:sz="8" w:space="0" w:color="auto"/>
            </w:tcBorders>
            <w:shd w:val="clear" w:color="auto" w:fill="C0C0C0"/>
            <w:noWrap/>
            <w:vAlign w:val="bottom"/>
          </w:tcPr>
          <w:p w:rsidR="001A5C89" w:rsidRPr="00B27FF5" w:rsidRDefault="001A5C89" w:rsidP="00BF2F1C">
            <w:pPr>
              <w:keepLines/>
              <w:spacing w:after="0"/>
              <w:jc w:val="center"/>
              <w:rPr>
                <w:rFonts w:cs="Arial"/>
                <w:sz w:val="18"/>
                <w:szCs w:val="18"/>
                <w:lang w:val="en-GB"/>
              </w:rPr>
            </w:pPr>
            <w:r w:rsidRPr="00B27FF5">
              <w:rPr>
                <w:rFonts w:cs="Arial"/>
                <w:sz w:val="18"/>
                <w:szCs w:val="18"/>
                <w:lang w:val="en-GB"/>
              </w:rPr>
              <w:t>Amount (€)</w:t>
            </w:r>
          </w:p>
        </w:tc>
      </w:tr>
      <w:tr w:rsidR="001A5C89" w:rsidRPr="00150E68" w:rsidTr="002636F7">
        <w:trPr>
          <w:trHeight w:val="127"/>
        </w:trPr>
        <w:tc>
          <w:tcPr>
            <w:tcW w:w="3970" w:type="dxa"/>
            <w:tcBorders>
              <w:top w:val="nil"/>
              <w:left w:val="nil"/>
              <w:bottom w:val="single" w:sz="4" w:space="0" w:color="auto"/>
              <w:right w:val="single" w:sz="4" w:space="0" w:color="auto"/>
            </w:tcBorders>
            <w:shd w:val="clear" w:color="auto" w:fill="auto"/>
            <w:noWrap/>
            <w:vAlign w:val="bottom"/>
          </w:tcPr>
          <w:p w:rsidR="001A5C89" w:rsidRPr="00B27FF5" w:rsidRDefault="001A5C89" w:rsidP="00BF2F1C">
            <w:pPr>
              <w:keepLines/>
              <w:spacing w:after="0"/>
              <w:rPr>
                <w:rFonts w:cs="Arial"/>
                <w:sz w:val="18"/>
                <w:szCs w:val="18"/>
                <w:lang w:val="en-GB"/>
              </w:rPr>
            </w:pPr>
            <w:r w:rsidRPr="00B27FF5">
              <w:rPr>
                <w:rFonts w:cs="Arial"/>
                <w:sz w:val="18"/>
                <w:szCs w:val="18"/>
                <w:lang w:val="en-GB"/>
              </w:rPr>
              <w:t>Salaries of staff of the Programme Operator</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260" w:type="dxa"/>
            <w:tcBorders>
              <w:top w:val="nil"/>
              <w:left w:val="nil"/>
              <w:bottom w:val="single" w:sz="4" w:space="0" w:color="auto"/>
              <w:right w:val="single" w:sz="8"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r>
      <w:tr w:rsidR="001A5C89" w:rsidRPr="00B27FF5" w:rsidTr="002636F7">
        <w:trPr>
          <w:trHeight w:val="84"/>
        </w:trPr>
        <w:tc>
          <w:tcPr>
            <w:tcW w:w="3970" w:type="dxa"/>
            <w:tcBorders>
              <w:top w:val="nil"/>
              <w:left w:val="nil"/>
              <w:bottom w:val="single" w:sz="4" w:space="0" w:color="auto"/>
              <w:right w:val="single" w:sz="4" w:space="0" w:color="auto"/>
            </w:tcBorders>
            <w:shd w:val="clear" w:color="auto" w:fill="auto"/>
            <w:noWrap/>
            <w:vAlign w:val="bottom"/>
          </w:tcPr>
          <w:p w:rsidR="001A5C89" w:rsidRPr="00B27FF5" w:rsidRDefault="001A5C89" w:rsidP="00BF2F1C">
            <w:pPr>
              <w:keepLines/>
              <w:spacing w:after="0"/>
              <w:rPr>
                <w:rFonts w:cs="Arial"/>
                <w:sz w:val="18"/>
                <w:szCs w:val="18"/>
                <w:lang w:val="en-GB"/>
              </w:rPr>
            </w:pPr>
            <w:r w:rsidRPr="00B27FF5">
              <w:rPr>
                <w:rFonts w:cs="Arial"/>
                <w:sz w:val="18"/>
                <w:szCs w:val="18"/>
                <w:lang w:val="en-GB"/>
              </w:rPr>
              <w:lastRenderedPageBreak/>
              <w:t>Travel and subsistence allowance</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260" w:type="dxa"/>
            <w:tcBorders>
              <w:top w:val="nil"/>
              <w:left w:val="nil"/>
              <w:bottom w:val="single" w:sz="4" w:space="0" w:color="auto"/>
              <w:right w:val="single" w:sz="8"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r>
      <w:tr w:rsidR="001A5C89" w:rsidRPr="00150E68" w:rsidTr="002636F7">
        <w:trPr>
          <w:trHeight w:val="109"/>
        </w:trPr>
        <w:tc>
          <w:tcPr>
            <w:tcW w:w="3970" w:type="dxa"/>
            <w:tcBorders>
              <w:top w:val="nil"/>
              <w:left w:val="nil"/>
              <w:bottom w:val="single" w:sz="4" w:space="0" w:color="auto"/>
              <w:right w:val="single" w:sz="4" w:space="0" w:color="auto"/>
            </w:tcBorders>
            <w:shd w:val="clear" w:color="auto" w:fill="auto"/>
            <w:noWrap/>
            <w:vAlign w:val="bottom"/>
          </w:tcPr>
          <w:p w:rsidR="001A5C89" w:rsidRPr="00B27FF5" w:rsidRDefault="001A5C89" w:rsidP="00BF2F1C">
            <w:pPr>
              <w:keepLines/>
              <w:spacing w:after="0"/>
              <w:rPr>
                <w:rFonts w:cs="Arial"/>
                <w:sz w:val="18"/>
                <w:szCs w:val="18"/>
                <w:lang w:val="en-GB"/>
              </w:rPr>
            </w:pPr>
            <w:r w:rsidRPr="00B27FF5">
              <w:rPr>
                <w:rFonts w:cs="Arial"/>
                <w:sz w:val="18"/>
                <w:szCs w:val="18"/>
                <w:lang w:val="en-GB"/>
              </w:rPr>
              <w:t>Feasibility studies, including expert fees</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260" w:type="dxa"/>
            <w:tcBorders>
              <w:top w:val="nil"/>
              <w:left w:val="nil"/>
              <w:bottom w:val="single" w:sz="4" w:space="0" w:color="auto"/>
              <w:right w:val="single" w:sz="8"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r>
      <w:tr w:rsidR="001A5C89" w:rsidRPr="00B27FF5" w:rsidTr="002636F7">
        <w:trPr>
          <w:trHeight w:val="121"/>
        </w:trPr>
        <w:tc>
          <w:tcPr>
            <w:tcW w:w="3970" w:type="dxa"/>
            <w:tcBorders>
              <w:top w:val="nil"/>
              <w:left w:val="nil"/>
              <w:bottom w:val="single" w:sz="4" w:space="0" w:color="auto"/>
              <w:right w:val="single" w:sz="4" w:space="0" w:color="auto"/>
            </w:tcBorders>
            <w:shd w:val="clear" w:color="auto" w:fill="auto"/>
            <w:noWrap/>
            <w:vAlign w:val="bottom"/>
          </w:tcPr>
          <w:p w:rsidR="001A5C89" w:rsidRPr="00B27FF5" w:rsidRDefault="001A5C89" w:rsidP="00BF2F1C">
            <w:pPr>
              <w:keepLines/>
              <w:spacing w:after="0"/>
              <w:rPr>
                <w:rFonts w:cs="Arial"/>
                <w:sz w:val="18"/>
                <w:szCs w:val="18"/>
                <w:lang w:val="en-GB"/>
              </w:rPr>
            </w:pPr>
            <w:r w:rsidRPr="00B27FF5">
              <w:rPr>
                <w:rFonts w:cs="Arial"/>
                <w:sz w:val="18"/>
                <w:szCs w:val="18"/>
                <w:lang w:val="en-GB"/>
              </w:rPr>
              <w:t>Translation costs</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260" w:type="dxa"/>
            <w:tcBorders>
              <w:top w:val="nil"/>
              <w:left w:val="nil"/>
              <w:bottom w:val="single" w:sz="4" w:space="0" w:color="auto"/>
              <w:right w:val="single" w:sz="8"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r>
      <w:tr w:rsidR="001A5C89" w:rsidRPr="00150E68" w:rsidTr="002636F7">
        <w:trPr>
          <w:trHeight w:val="119"/>
        </w:trPr>
        <w:tc>
          <w:tcPr>
            <w:tcW w:w="3970" w:type="dxa"/>
            <w:tcBorders>
              <w:top w:val="nil"/>
              <w:left w:val="nil"/>
              <w:bottom w:val="single" w:sz="4" w:space="0" w:color="auto"/>
              <w:right w:val="single" w:sz="4" w:space="0" w:color="auto"/>
            </w:tcBorders>
            <w:shd w:val="clear" w:color="auto" w:fill="auto"/>
            <w:noWrap/>
            <w:vAlign w:val="bottom"/>
          </w:tcPr>
          <w:p w:rsidR="001A5C89" w:rsidRPr="00B27FF5" w:rsidRDefault="001A5C89" w:rsidP="00BF2F1C">
            <w:pPr>
              <w:keepLines/>
              <w:spacing w:after="0"/>
              <w:rPr>
                <w:rFonts w:cs="Arial"/>
                <w:sz w:val="18"/>
                <w:szCs w:val="18"/>
                <w:lang w:val="en-GB"/>
              </w:rPr>
            </w:pPr>
            <w:r w:rsidRPr="00B27FF5">
              <w:rPr>
                <w:rFonts w:cs="Arial"/>
                <w:sz w:val="18"/>
                <w:szCs w:val="18"/>
                <w:lang w:val="en-GB"/>
              </w:rPr>
              <w:t>Preparation for public procurement and state aid</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260" w:type="dxa"/>
            <w:tcBorders>
              <w:top w:val="nil"/>
              <w:left w:val="nil"/>
              <w:bottom w:val="single" w:sz="4" w:space="0" w:color="auto"/>
              <w:right w:val="single" w:sz="8"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r>
      <w:tr w:rsidR="001A5C89" w:rsidRPr="00B27FF5" w:rsidTr="002636F7">
        <w:trPr>
          <w:trHeight w:val="117"/>
        </w:trPr>
        <w:tc>
          <w:tcPr>
            <w:tcW w:w="3970" w:type="dxa"/>
            <w:tcBorders>
              <w:top w:val="nil"/>
              <w:left w:val="nil"/>
              <w:bottom w:val="single" w:sz="4" w:space="0" w:color="auto"/>
              <w:right w:val="single" w:sz="4" w:space="0" w:color="auto"/>
            </w:tcBorders>
            <w:shd w:val="clear" w:color="auto" w:fill="auto"/>
            <w:noWrap/>
            <w:vAlign w:val="bottom"/>
          </w:tcPr>
          <w:p w:rsidR="001A5C89" w:rsidRPr="00B27FF5" w:rsidRDefault="001A5C89" w:rsidP="00BF2F1C">
            <w:pPr>
              <w:keepLines/>
              <w:spacing w:after="0"/>
              <w:rPr>
                <w:rFonts w:cs="Arial"/>
                <w:sz w:val="18"/>
                <w:szCs w:val="18"/>
                <w:lang w:val="en-GB"/>
              </w:rPr>
            </w:pPr>
            <w:r w:rsidRPr="00B27FF5">
              <w:rPr>
                <w:rFonts w:cs="Arial"/>
                <w:sz w:val="18"/>
                <w:szCs w:val="18"/>
                <w:lang w:val="en-GB"/>
              </w:rPr>
              <w:t>Public consultation</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080" w:type="dxa"/>
            <w:tcBorders>
              <w:top w:val="nil"/>
              <w:left w:val="nil"/>
              <w:bottom w:val="single" w:sz="4" w:space="0" w:color="auto"/>
              <w:right w:val="single" w:sz="4"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260" w:type="dxa"/>
            <w:tcBorders>
              <w:top w:val="nil"/>
              <w:left w:val="nil"/>
              <w:bottom w:val="single" w:sz="4" w:space="0" w:color="auto"/>
              <w:right w:val="single" w:sz="8" w:space="0" w:color="auto"/>
            </w:tcBorders>
            <w:shd w:val="clear" w:color="auto" w:fill="auto"/>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r>
      <w:tr w:rsidR="001A5C89" w:rsidRPr="00B27FF5" w:rsidTr="002636F7">
        <w:trPr>
          <w:trHeight w:val="101"/>
        </w:trPr>
        <w:tc>
          <w:tcPr>
            <w:tcW w:w="3970" w:type="dxa"/>
            <w:tcBorders>
              <w:top w:val="single" w:sz="4" w:space="0" w:color="auto"/>
              <w:left w:val="nil"/>
              <w:bottom w:val="single" w:sz="8" w:space="0" w:color="auto"/>
              <w:right w:val="single" w:sz="4" w:space="0" w:color="auto"/>
            </w:tcBorders>
            <w:shd w:val="clear" w:color="auto" w:fill="C0C0C0"/>
            <w:noWrap/>
            <w:vAlign w:val="bottom"/>
          </w:tcPr>
          <w:p w:rsidR="001A5C89" w:rsidRPr="00B27FF5" w:rsidRDefault="001A5C89" w:rsidP="00BF2F1C">
            <w:pPr>
              <w:keepLines/>
              <w:spacing w:after="0"/>
              <w:rPr>
                <w:rFonts w:cs="Arial"/>
                <w:sz w:val="18"/>
                <w:szCs w:val="18"/>
                <w:lang w:val="en-GB"/>
              </w:rPr>
            </w:pPr>
            <w:r w:rsidRPr="00B27FF5">
              <w:rPr>
                <w:rFonts w:cs="Arial"/>
                <w:sz w:val="18"/>
                <w:szCs w:val="18"/>
                <w:lang w:val="en-GB"/>
              </w:rPr>
              <w:t>Total</w:t>
            </w:r>
          </w:p>
        </w:tc>
        <w:tc>
          <w:tcPr>
            <w:tcW w:w="1080" w:type="dxa"/>
            <w:tcBorders>
              <w:top w:val="single" w:sz="4" w:space="0" w:color="auto"/>
              <w:left w:val="nil"/>
              <w:bottom w:val="single" w:sz="8" w:space="0" w:color="auto"/>
              <w:right w:val="single" w:sz="4" w:space="0" w:color="auto"/>
            </w:tcBorders>
            <w:shd w:val="clear" w:color="auto" w:fill="C0C0C0"/>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080" w:type="dxa"/>
            <w:tcBorders>
              <w:top w:val="single" w:sz="4" w:space="0" w:color="auto"/>
              <w:left w:val="nil"/>
              <w:bottom w:val="single" w:sz="8" w:space="0" w:color="auto"/>
              <w:right w:val="single" w:sz="4" w:space="0" w:color="auto"/>
            </w:tcBorders>
            <w:shd w:val="clear" w:color="auto" w:fill="C0C0C0"/>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c>
          <w:tcPr>
            <w:tcW w:w="1260" w:type="dxa"/>
            <w:tcBorders>
              <w:top w:val="single" w:sz="4" w:space="0" w:color="auto"/>
              <w:left w:val="nil"/>
              <w:bottom w:val="single" w:sz="8" w:space="0" w:color="auto"/>
              <w:right w:val="single" w:sz="8" w:space="0" w:color="auto"/>
            </w:tcBorders>
            <w:shd w:val="clear" w:color="auto" w:fill="C0C0C0"/>
            <w:noWrap/>
            <w:vAlign w:val="center"/>
          </w:tcPr>
          <w:p w:rsidR="001A5C89" w:rsidRPr="00B27FF5" w:rsidRDefault="001A5C89" w:rsidP="00BF2F1C">
            <w:pPr>
              <w:keepLines/>
              <w:spacing w:after="0"/>
              <w:jc w:val="right"/>
              <w:rPr>
                <w:rFonts w:cs="Arial"/>
                <w:sz w:val="18"/>
                <w:szCs w:val="18"/>
                <w:lang w:val="en-GB"/>
              </w:rPr>
            </w:pPr>
            <w:r w:rsidRPr="00B27FF5">
              <w:rPr>
                <w:rFonts w:cs="Arial"/>
                <w:sz w:val="18"/>
                <w:szCs w:val="18"/>
                <w:lang w:val="en-GB"/>
              </w:rPr>
              <w:t> </w:t>
            </w:r>
          </w:p>
        </w:tc>
      </w:tr>
    </w:tbl>
    <w:p w:rsidR="001A5C89" w:rsidRPr="00B27FF5" w:rsidRDefault="001A5C89" w:rsidP="001A5C89">
      <w:pPr>
        <w:rPr>
          <w:b/>
          <w:lang w:val="en-GB"/>
        </w:rPr>
      </w:pPr>
    </w:p>
    <w:p w:rsidR="001A5C89" w:rsidRPr="00B27FF5" w:rsidRDefault="001A5C89" w:rsidP="001A5C89">
      <w:pPr>
        <w:pStyle w:val="3"/>
        <w:spacing w:after="120"/>
        <w:ind w:left="901"/>
        <w:rPr>
          <w:lang w:val="en-GB"/>
        </w:rPr>
      </w:pPr>
      <w:bookmarkStart w:id="252" w:name="_Toc258498767"/>
      <w:bookmarkStart w:id="253" w:name="_Toc258499878"/>
      <w:bookmarkStart w:id="254" w:name="_Toc258503678"/>
      <w:bookmarkStart w:id="255" w:name="_Toc258504856"/>
      <w:bookmarkStart w:id="256" w:name="_Toc258939922"/>
      <w:bookmarkStart w:id="257" w:name="_Toc258999616"/>
      <w:bookmarkStart w:id="258" w:name="_Toc259022948"/>
      <w:bookmarkStart w:id="259" w:name="_Toc259101654"/>
      <w:bookmarkStart w:id="260" w:name="_Toc263437273"/>
      <w:bookmarkStart w:id="261" w:name="_Toc315690987"/>
      <w:r w:rsidRPr="00B27FF5">
        <w:rPr>
          <w:lang w:val="en-GB"/>
        </w:rPr>
        <w:t>Advance payment</w:t>
      </w:r>
      <w:bookmarkEnd w:id="252"/>
      <w:bookmarkEnd w:id="253"/>
      <w:bookmarkEnd w:id="254"/>
      <w:bookmarkEnd w:id="255"/>
      <w:bookmarkEnd w:id="256"/>
      <w:bookmarkEnd w:id="257"/>
      <w:bookmarkEnd w:id="258"/>
      <w:bookmarkEnd w:id="259"/>
      <w:bookmarkEnd w:id="260"/>
      <w:bookmarkEnd w:id="261"/>
    </w:p>
    <w:p w:rsidR="00767379" w:rsidRPr="00B27FF5" w:rsidRDefault="00767379" w:rsidP="00767379">
      <w:pPr>
        <w:tabs>
          <w:tab w:val="left" w:pos="360"/>
        </w:tabs>
        <w:rPr>
          <w:rFonts w:cs="Arial"/>
          <w:b/>
          <w:lang w:val="en-GB"/>
        </w:rPr>
      </w:pPr>
      <w:r w:rsidRPr="00B27FF5">
        <w:rPr>
          <w:rFonts w:cs="Arial"/>
          <w:b/>
          <w:lang w:val="en-GB"/>
        </w:rPr>
        <w:t>Complete the table below, and provide a justification for the need of advance payment.</w:t>
      </w:r>
    </w:p>
    <w:p w:rsidR="001A5C89" w:rsidRPr="00B27FF5" w:rsidRDefault="00BD5B3E" w:rsidP="001A5C89">
      <w:pPr>
        <w:tabs>
          <w:tab w:val="left" w:pos="360"/>
        </w:tabs>
        <w:rPr>
          <w:rFonts w:cs="Arial"/>
          <w:b/>
          <w:bCs/>
          <w:lang w:val="en-GB"/>
        </w:rPr>
      </w:pPr>
      <w:r w:rsidRPr="00B27FF5">
        <w:rPr>
          <w:b/>
          <w:i/>
          <w:color w:val="339966"/>
          <w:lang w:val="en-GB"/>
        </w:rPr>
        <w:t>Also ensure that the information is registered in DoRIS</w:t>
      </w:r>
      <w:r w:rsidR="001A5C89" w:rsidRPr="00B27FF5">
        <w:rPr>
          <w:b/>
          <w:i/>
          <w:color w:val="339966"/>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260"/>
      </w:tblGrid>
      <w:tr w:rsidR="001A5C89" w:rsidRPr="00B27FF5" w:rsidTr="00050C45">
        <w:tc>
          <w:tcPr>
            <w:tcW w:w="2988" w:type="dxa"/>
            <w:shd w:val="clear" w:color="auto" w:fill="C0C0C0"/>
            <w:vAlign w:val="center"/>
          </w:tcPr>
          <w:p w:rsidR="001A5C89" w:rsidRPr="00B27FF5" w:rsidRDefault="001A5C89" w:rsidP="00050C45">
            <w:pPr>
              <w:tabs>
                <w:tab w:val="left" w:pos="360"/>
              </w:tabs>
              <w:spacing w:before="60" w:after="60"/>
              <w:jc w:val="center"/>
              <w:rPr>
                <w:rFonts w:cs="Arial"/>
                <w:b/>
                <w:sz w:val="18"/>
                <w:szCs w:val="18"/>
                <w:lang w:val="en-GB"/>
              </w:rPr>
            </w:pPr>
            <w:r w:rsidRPr="00B27FF5">
              <w:rPr>
                <w:rFonts w:cs="Arial"/>
                <w:b/>
                <w:sz w:val="18"/>
                <w:szCs w:val="18"/>
                <w:lang w:val="en-GB"/>
              </w:rPr>
              <w:t>Budget heading</w:t>
            </w:r>
          </w:p>
        </w:tc>
        <w:tc>
          <w:tcPr>
            <w:tcW w:w="1260" w:type="dxa"/>
            <w:shd w:val="clear" w:color="auto" w:fill="C0C0C0"/>
            <w:vAlign w:val="center"/>
          </w:tcPr>
          <w:p w:rsidR="001A5C89" w:rsidRPr="00B27FF5" w:rsidRDefault="001A5C89" w:rsidP="00050C45">
            <w:pPr>
              <w:tabs>
                <w:tab w:val="left" w:pos="360"/>
              </w:tabs>
              <w:spacing w:before="60" w:after="60"/>
              <w:jc w:val="center"/>
              <w:rPr>
                <w:rFonts w:cs="Arial"/>
                <w:b/>
                <w:sz w:val="18"/>
                <w:szCs w:val="18"/>
                <w:lang w:val="en-GB"/>
              </w:rPr>
            </w:pPr>
            <w:r w:rsidRPr="00B27FF5">
              <w:rPr>
                <w:rFonts w:cs="Arial"/>
                <w:b/>
                <w:sz w:val="18"/>
                <w:szCs w:val="18"/>
                <w:lang w:val="en-GB"/>
              </w:rPr>
              <w:t>Advance requested (€)</w:t>
            </w:r>
          </w:p>
        </w:tc>
      </w:tr>
      <w:tr w:rsidR="001A5C89" w:rsidRPr="00B27FF5" w:rsidTr="00050C45">
        <w:tc>
          <w:tcPr>
            <w:tcW w:w="2988" w:type="dxa"/>
            <w:shd w:val="clear" w:color="auto" w:fill="auto"/>
            <w:vAlign w:val="center"/>
          </w:tcPr>
          <w:p w:rsidR="001A5C89" w:rsidRPr="00B27FF5" w:rsidRDefault="001A5C89" w:rsidP="00050C45">
            <w:pPr>
              <w:tabs>
                <w:tab w:val="left" w:pos="360"/>
              </w:tabs>
              <w:spacing w:before="60" w:after="60"/>
              <w:rPr>
                <w:rFonts w:cs="Arial"/>
                <w:b/>
                <w:sz w:val="18"/>
                <w:szCs w:val="18"/>
                <w:lang w:val="en-GB"/>
              </w:rPr>
            </w:pPr>
            <w:r w:rsidRPr="00B27FF5">
              <w:rPr>
                <w:b/>
                <w:sz w:val="18"/>
                <w:szCs w:val="18"/>
                <w:lang w:val="en-GB"/>
              </w:rPr>
              <w:t>Programme management</w:t>
            </w:r>
          </w:p>
        </w:tc>
        <w:tc>
          <w:tcPr>
            <w:tcW w:w="1260" w:type="dxa"/>
            <w:shd w:val="clear" w:color="auto" w:fill="auto"/>
            <w:vAlign w:val="center"/>
          </w:tcPr>
          <w:p w:rsidR="001A5C89" w:rsidRPr="00B27FF5" w:rsidRDefault="001A5C89" w:rsidP="00050C45">
            <w:pPr>
              <w:tabs>
                <w:tab w:val="left" w:pos="360"/>
              </w:tabs>
              <w:spacing w:before="60" w:after="60"/>
              <w:jc w:val="right"/>
              <w:rPr>
                <w:rFonts w:cs="Arial"/>
                <w:b/>
                <w:sz w:val="18"/>
                <w:szCs w:val="18"/>
                <w:lang w:val="en-GB"/>
              </w:rPr>
            </w:pPr>
          </w:p>
        </w:tc>
      </w:tr>
      <w:tr w:rsidR="00DB463B" w:rsidRPr="00B27FF5" w:rsidTr="00050C45">
        <w:tc>
          <w:tcPr>
            <w:tcW w:w="2988" w:type="dxa"/>
            <w:shd w:val="clear" w:color="auto" w:fill="auto"/>
            <w:vAlign w:val="center"/>
          </w:tcPr>
          <w:p w:rsidR="00DB463B" w:rsidRPr="00B27FF5" w:rsidRDefault="00DB463B" w:rsidP="00050C45">
            <w:pPr>
              <w:spacing w:before="60" w:after="60"/>
              <w:rPr>
                <w:b/>
                <w:sz w:val="18"/>
                <w:szCs w:val="18"/>
                <w:lang w:val="en-GB"/>
              </w:rPr>
            </w:pPr>
            <w:r w:rsidRPr="00B27FF5">
              <w:rPr>
                <w:b/>
                <w:sz w:val="18"/>
                <w:szCs w:val="18"/>
                <w:lang w:val="en-GB"/>
              </w:rPr>
              <w:t>(enter the first outcome)</w:t>
            </w:r>
          </w:p>
        </w:tc>
        <w:tc>
          <w:tcPr>
            <w:tcW w:w="1260" w:type="dxa"/>
            <w:shd w:val="clear" w:color="auto" w:fill="auto"/>
            <w:vAlign w:val="center"/>
          </w:tcPr>
          <w:p w:rsidR="00DB463B" w:rsidRPr="00B27FF5" w:rsidRDefault="00DB463B" w:rsidP="00050C45">
            <w:pPr>
              <w:tabs>
                <w:tab w:val="left" w:pos="360"/>
              </w:tabs>
              <w:spacing w:before="60" w:after="60"/>
              <w:jc w:val="right"/>
              <w:rPr>
                <w:rFonts w:cs="Arial"/>
                <w:b/>
                <w:sz w:val="18"/>
                <w:szCs w:val="18"/>
                <w:lang w:val="en-GB"/>
              </w:rPr>
            </w:pPr>
          </w:p>
        </w:tc>
      </w:tr>
      <w:tr w:rsidR="00DB463B" w:rsidRPr="00B27FF5" w:rsidTr="00050C45">
        <w:tc>
          <w:tcPr>
            <w:tcW w:w="2988" w:type="dxa"/>
            <w:shd w:val="clear" w:color="auto" w:fill="auto"/>
            <w:vAlign w:val="center"/>
          </w:tcPr>
          <w:p w:rsidR="00DB463B" w:rsidRPr="00B27FF5" w:rsidRDefault="00DB463B" w:rsidP="00050C45">
            <w:pPr>
              <w:spacing w:before="60" w:after="60"/>
              <w:rPr>
                <w:b/>
                <w:sz w:val="18"/>
                <w:szCs w:val="18"/>
                <w:lang w:val="en-GB"/>
              </w:rPr>
            </w:pPr>
            <w:r w:rsidRPr="00B27FF5">
              <w:rPr>
                <w:b/>
                <w:sz w:val="18"/>
                <w:szCs w:val="18"/>
                <w:lang w:val="en-GB"/>
              </w:rPr>
              <w:t>(enter the second outcome)</w:t>
            </w:r>
          </w:p>
        </w:tc>
        <w:tc>
          <w:tcPr>
            <w:tcW w:w="1260" w:type="dxa"/>
            <w:shd w:val="clear" w:color="auto" w:fill="auto"/>
            <w:vAlign w:val="center"/>
          </w:tcPr>
          <w:p w:rsidR="00DB463B" w:rsidRPr="00B27FF5" w:rsidRDefault="00DB463B" w:rsidP="00050C45">
            <w:pPr>
              <w:tabs>
                <w:tab w:val="left" w:pos="360"/>
              </w:tabs>
              <w:spacing w:before="60" w:after="60"/>
              <w:jc w:val="right"/>
              <w:rPr>
                <w:rFonts w:cs="Arial"/>
                <w:b/>
                <w:sz w:val="18"/>
                <w:szCs w:val="18"/>
                <w:lang w:val="en-GB"/>
              </w:rPr>
            </w:pPr>
          </w:p>
        </w:tc>
      </w:tr>
      <w:tr w:rsidR="00DB463B" w:rsidRPr="00150E68" w:rsidTr="00050C45">
        <w:tc>
          <w:tcPr>
            <w:tcW w:w="2988" w:type="dxa"/>
            <w:shd w:val="clear" w:color="auto" w:fill="auto"/>
            <w:vAlign w:val="center"/>
          </w:tcPr>
          <w:p w:rsidR="00DB463B" w:rsidRPr="00B27FF5" w:rsidRDefault="00DB463B" w:rsidP="00050C45">
            <w:pPr>
              <w:spacing w:before="60" w:after="60"/>
              <w:rPr>
                <w:b/>
                <w:sz w:val="18"/>
                <w:szCs w:val="18"/>
                <w:lang w:val="en-GB"/>
              </w:rPr>
            </w:pPr>
            <w:r w:rsidRPr="00B27FF5">
              <w:rPr>
                <w:b/>
                <w:sz w:val="18"/>
                <w:szCs w:val="18"/>
                <w:lang w:val="en-GB"/>
              </w:rPr>
              <w:t>(enter more outcomes as needed)</w:t>
            </w:r>
          </w:p>
        </w:tc>
        <w:tc>
          <w:tcPr>
            <w:tcW w:w="1260" w:type="dxa"/>
            <w:shd w:val="clear" w:color="auto" w:fill="auto"/>
            <w:vAlign w:val="center"/>
          </w:tcPr>
          <w:p w:rsidR="00DB463B" w:rsidRPr="00B27FF5" w:rsidRDefault="00DB463B" w:rsidP="00050C45">
            <w:pPr>
              <w:tabs>
                <w:tab w:val="left" w:pos="360"/>
              </w:tabs>
              <w:spacing w:before="60" w:after="60"/>
              <w:jc w:val="right"/>
              <w:rPr>
                <w:rFonts w:cs="Arial"/>
                <w:b/>
                <w:sz w:val="18"/>
                <w:szCs w:val="18"/>
                <w:lang w:val="en-GB"/>
              </w:rPr>
            </w:pPr>
          </w:p>
        </w:tc>
      </w:tr>
      <w:tr w:rsidR="001A5C89" w:rsidRPr="00B27FF5" w:rsidTr="00050C45">
        <w:tc>
          <w:tcPr>
            <w:tcW w:w="2988" w:type="dxa"/>
            <w:shd w:val="clear" w:color="auto" w:fill="auto"/>
            <w:vAlign w:val="center"/>
          </w:tcPr>
          <w:p w:rsidR="001A5C89" w:rsidRPr="00B27FF5" w:rsidRDefault="001A5C89" w:rsidP="00050C45">
            <w:pPr>
              <w:tabs>
                <w:tab w:val="left" w:pos="360"/>
              </w:tabs>
              <w:spacing w:before="60" w:after="60"/>
              <w:rPr>
                <w:rFonts w:cs="Arial"/>
                <w:b/>
                <w:sz w:val="18"/>
                <w:szCs w:val="18"/>
                <w:lang w:val="en-GB"/>
              </w:rPr>
            </w:pPr>
            <w:r w:rsidRPr="00B27FF5">
              <w:rPr>
                <w:b/>
                <w:sz w:val="18"/>
                <w:szCs w:val="18"/>
                <w:lang w:val="en-GB"/>
              </w:rPr>
              <w:t>Funds for bilateral relations</w:t>
            </w:r>
          </w:p>
        </w:tc>
        <w:tc>
          <w:tcPr>
            <w:tcW w:w="1260" w:type="dxa"/>
            <w:shd w:val="clear" w:color="auto" w:fill="auto"/>
            <w:vAlign w:val="center"/>
          </w:tcPr>
          <w:p w:rsidR="001A5C89" w:rsidRPr="00B27FF5" w:rsidRDefault="001A5C89" w:rsidP="00050C45">
            <w:pPr>
              <w:tabs>
                <w:tab w:val="left" w:pos="360"/>
              </w:tabs>
              <w:spacing w:before="60" w:after="60"/>
              <w:jc w:val="right"/>
              <w:rPr>
                <w:rFonts w:cs="Arial"/>
                <w:b/>
                <w:sz w:val="18"/>
                <w:szCs w:val="18"/>
                <w:lang w:val="en-GB"/>
              </w:rPr>
            </w:pPr>
          </w:p>
        </w:tc>
      </w:tr>
      <w:tr w:rsidR="001A5C89" w:rsidRPr="00B27FF5" w:rsidTr="00050C45">
        <w:tc>
          <w:tcPr>
            <w:tcW w:w="2988" w:type="dxa"/>
            <w:shd w:val="clear" w:color="auto" w:fill="auto"/>
            <w:vAlign w:val="center"/>
          </w:tcPr>
          <w:p w:rsidR="001A5C89" w:rsidRPr="00B27FF5" w:rsidRDefault="001A5C89" w:rsidP="00050C45">
            <w:pPr>
              <w:tabs>
                <w:tab w:val="left" w:pos="360"/>
              </w:tabs>
              <w:spacing w:before="60" w:after="60"/>
              <w:rPr>
                <w:rFonts w:cs="Arial"/>
                <w:b/>
                <w:sz w:val="18"/>
                <w:szCs w:val="18"/>
                <w:lang w:val="en-GB"/>
              </w:rPr>
            </w:pPr>
            <w:r w:rsidRPr="00B27FF5">
              <w:rPr>
                <w:b/>
                <w:sz w:val="18"/>
                <w:szCs w:val="18"/>
                <w:lang w:val="en-GB"/>
              </w:rPr>
              <w:t>Complementary action</w:t>
            </w:r>
          </w:p>
        </w:tc>
        <w:tc>
          <w:tcPr>
            <w:tcW w:w="1260" w:type="dxa"/>
            <w:shd w:val="clear" w:color="auto" w:fill="auto"/>
            <w:vAlign w:val="center"/>
          </w:tcPr>
          <w:p w:rsidR="001A5C89" w:rsidRPr="00B27FF5" w:rsidRDefault="001A5C89" w:rsidP="00050C45">
            <w:pPr>
              <w:tabs>
                <w:tab w:val="left" w:pos="360"/>
              </w:tabs>
              <w:spacing w:before="60" w:after="60"/>
              <w:jc w:val="right"/>
              <w:rPr>
                <w:rFonts w:cs="Arial"/>
                <w:b/>
                <w:sz w:val="18"/>
                <w:szCs w:val="18"/>
                <w:lang w:val="en-GB"/>
              </w:rPr>
            </w:pPr>
          </w:p>
        </w:tc>
      </w:tr>
      <w:tr w:rsidR="001A5C89" w:rsidRPr="00B27FF5" w:rsidTr="00050C45">
        <w:tc>
          <w:tcPr>
            <w:tcW w:w="2988" w:type="dxa"/>
            <w:shd w:val="clear" w:color="auto" w:fill="auto"/>
            <w:vAlign w:val="center"/>
          </w:tcPr>
          <w:p w:rsidR="001A5C89" w:rsidRPr="00B27FF5" w:rsidRDefault="001A5C89" w:rsidP="00050C45">
            <w:pPr>
              <w:tabs>
                <w:tab w:val="left" w:pos="360"/>
              </w:tabs>
              <w:spacing w:before="60" w:after="60"/>
              <w:rPr>
                <w:rFonts w:cs="Arial"/>
                <w:b/>
                <w:sz w:val="18"/>
                <w:szCs w:val="18"/>
                <w:lang w:val="en-GB"/>
              </w:rPr>
            </w:pPr>
            <w:r w:rsidRPr="00B27FF5">
              <w:rPr>
                <w:b/>
                <w:sz w:val="18"/>
                <w:szCs w:val="18"/>
                <w:lang w:val="en-GB"/>
              </w:rPr>
              <w:t>Preparation of Programme proposal</w:t>
            </w:r>
          </w:p>
        </w:tc>
        <w:tc>
          <w:tcPr>
            <w:tcW w:w="1260" w:type="dxa"/>
            <w:shd w:val="clear" w:color="auto" w:fill="auto"/>
            <w:vAlign w:val="center"/>
          </w:tcPr>
          <w:p w:rsidR="001A5C89" w:rsidRPr="00B27FF5" w:rsidRDefault="001A5C89" w:rsidP="00050C45">
            <w:pPr>
              <w:tabs>
                <w:tab w:val="left" w:pos="360"/>
              </w:tabs>
              <w:spacing w:before="60" w:after="60"/>
              <w:jc w:val="right"/>
              <w:rPr>
                <w:rFonts w:cs="Arial"/>
                <w:b/>
                <w:sz w:val="18"/>
                <w:szCs w:val="18"/>
                <w:lang w:val="en-GB"/>
              </w:rPr>
            </w:pPr>
          </w:p>
        </w:tc>
      </w:tr>
      <w:tr w:rsidR="001A5C89" w:rsidRPr="00150E68" w:rsidTr="00050C45">
        <w:tc>
          <w:tcPr>
            <w:tcW w:w="2988" w:type="dxa"/>
            <w:tcBorders>
              <w:bottom w:val="single" w:sz="4" w:space="0" w:color="auto"/>
            </w:tcBorders>
            <w:shd w:val="clear" w:color="auto" w:fill="auto"/>
            <w:vAlign w:val="center"/>
          </w:tcPr>
          <w:p w:rsidR="001A5C89" w:rsidRPr="00B27FF5" w:rsidRDefault="001A5C89" w:rsidP="00050C45">
            <w:pPr>
              <w:tabs>
                <w:tab w:val="left" w:pos="360"/>
              </w:tabs>
              <w:spacing w:before="60" w:after="60"/>
              <w:rPr>
                <w:rFonts w:cs="Arial"/>
                <w:b/>
                <w:sz w:val="18"/>
                <w:szCs w:val="18"/>
                <w:lang w:val="en-GB"/>
              </w:rPr>
            </w:pPr>
            <w:r w:rsidRPr="00B27FF5">
              <w:rPr>
                <w:b/>
                <w:sz w:val="18"/>
                <w:szCs w:val="18"/>
                <w:lang w:val="en-GB"/>
              </w:rPr>
              <w:t>Reserve for exchange rate losses</w:t>
            </w:r>
          </w:p>
        </w:tc>
        <w:tc>
          <w:tcPr>
            <w:tcW w:w="1260" w:type="dxa"/>
            <w:tcBorders>
              <w:bottom w:val="single" w:sz="4" w:space="0" w:color="auto"/>
            </w:tcBorders>
            <w:shd w:val="clear" w:color="auto" w:fill="auto"/>
            <w:vAlign w:val="center"/>
          </w:tcPr>
          <w:p w:rsidR="001A5C89" w:rsidRPr="00B27FF5" w:rsidRDefault="001A5C89" w:rsidP="00050C45">
            <w:pPr>
              <w:tabs>
                <w:tab w:val="left" w:pos="360"/>
              </w:tabs>
              <w:spacing w:before="60" w:after="60"/>
              <w:jc w:val="right"/>
              <w:rPr>
                <w:rFonts w:cs="Arial"/>
                <w:b/>
                <w:sz w:val="18"/>
                <w:szCs w:val="18"/>
                <w:lang w:val="en-GB"/>
              </w:rPr>
            </w:pPr>
          </w:p>
        </w:tc>
      </w:tr>
      <w:tr w:rsidR="001A5C89" w:rsidRPr="00B27FF5" w:rsidTr="00050C45">
        <w:tc>
          <w:tcPr>
            <w:tcW w:w="2988" w:type="dxa"/>
            <w:shd w:val="clear" w:color="auto" w:fill="C0C0C0"/>
            <w:vAlign w:val="center"/>
          </w:tcPr>
          <w:p w:rsidR="001A5C89" w:rsidRPr="00B27FF5" w:rsidRDefault="001A5C89" w:rsidP="00050C45">
            <w:pPr>
              <w:tabs>
                <w:tab w:val="left" w:pos="360"/>
              </w:tabs>
              <w:spacing w:before="60" w:after="60"/>
              <w:rPr>
                <w:b/>
                <w:sz w:val="18"/>
                <w:szCs w:val="18"/>
                <w:lang w:val="en-GB"/>
              </w:rPr>
            </w:pPr>
            <w:r w:rsidRPr="00B27FF5">
              <w:rPr>
                <w:b/>
                <w:sz w:val="18"/>
                <w:szCs w:val="18"/>
                <w:lang w:val="en-GB"/>
              </w:rPr>
              <w:t>TOTAL</w:t>
            </w:r>
          </w:p>
        </w:tc>
        <w:tc>
          <w:tcPr>
            <w:tcW w:w="1260" w:type="dxa"/>
            <w:shd w:val="clear" w:color="auto" w:fill="C0C0C0"/>
            <w:vAlign w:val="center"/>
          </w:tcPr>
          <w:p w:rsidR="001A5C89" w:rsidRPr="00B27FF5" w:rsidRDefault="001A5C89" w:rsidP="00050C45">
            <w:pPr>
              <w:tabs>
                <w:tab w:val="left" w:pos="360"/>
              </w:tabs>
              <w:spacing w:before="60" w:after="60"/>
              <w:jc w:val="right"/>
              <w:rPr>
                <w:rFonts w:cs="Arial"/>
                <w:b/>
                <w:sz w:val="18"/>
                <w:szCs w:val="18"/>
                <w:lang w:val="en-GB"/>
              </w:rPr>
            </w:pPr>
          </w:p>
        </w:tc>
      </w:tr>
    </w:tbl>
    <w:p w:rsidR="001A5C89" w:rsidRPr="00B27FF5" w:rsidRDefault="001A5C89" w:rsidP="00215383">
      <w:pPr>
        <w:tabs>
          <w:tab w:val="left" w:pos="360"/>
        </w:tabs>
        <w:rPr>
          <w:b/>
          <w:i/>
          <w:color w:val="339966"/>
          <w:lang w:val="en-GB"/>
        </w:rPr>
      </w:pPr>
    </w:p>
    <w:p w:rsidR="000B4039" w:rsidRPr="00B27FF5" w:rsidRDefault="000B4039" w:rsidP="002C0D86">
      <w:pPr>
        <w:pStyle w:val="2"/>
        <w:rPr>
          <w:lang w:val="en-GB"/>
        </w:rPr>
      </w:pPr>
      <w:bookmarkStart w:id="262" w:name="_Toc258483735"/>
      <w:bookmarkStart w:id="263" w:name="_Toc258487866"/>
      <w:bookmarkStart w:id="264" w:name="_Toc258489913"/>
      <w:bookmarkStart w:id="265" w:name="_Toc258491184"/>
      <w:bookmarkStart w:id="266" w:name="_Toc258496073"/>
      <w:bookmarkStart w:id="267" w:name="_Toc258498769"/>
      <w:bookmarkStart w:id="268" w:name="_Toc258499880"/>
      <w:bookmarkStart w:id="269" w:name="_Toc258503680"/>
      <w:bookmarkStart w:id="270" w:name="_Toc258504858"/>
      <w:bookmarkStart w:id="271" w:name="_Toc262213688"/>
      <w:bookmarkStart w:id="272" w:name="_Toc315690988"/>
      <w:r w:rsidRPr="00B27FF5">
        <w:rPr>
          <w:lang w:val="en-GB"/>
        </w:rPr>
        <w:t xml:space="preserve">Overview of annexes required to the </w:t>
      </w:r>
      <w:r w:rsidR="00B62E04" w:rsidRPr="00B27FF5">
        <w:rPr>
          <w:lang w:val="en-GB"/>
        </w:rPr>
        <w:t>Programme</w:t>
      </w:r>
      <w:r w:rsidRPr="00B27FF5">
        <w:rPr>
          <w:lang w:val="en-GB"/>
        </w:rPr>
        <w:t xml:space="preserve"> </w:t>
      </w:r>
      <w:bookmarkEnd w:id="223"/>
      <w:bookmarkEnd w:id="224"/>
      <w:bookmarkEnd w:id="225"/>
      <w:bookmarkEnd w:id="226"/>
      <w:bookmarkEnd w:id="227"/>
      <w:bookmarkEnd w:id="262"/>
      <w:bookmarkEnd w:id="263"/>
      <w:bookmarkEnd w:id="264"/>
      <w:bookmarkEnd w:id="265"/>
      <w:bookmarkEnd w:id="266"/>
      <w:bookmarkEnd w:id="267"/>
      <w:bookmarkEnd w:id="268"/>
      <w:bookmarkEnd w:id="269"/>
      <w:bookmarkEnd w:id="270"/>
      <w:bookmarkEnd w:id="271"/>
      <w:r w:rsidR="00741BA8" w:rsidRPr="00B27FF5">
        <w:rPr>
          <w:lang w:val="en-GB"/>
        </w:rPr>
        <w:t>proposal</w:t>
      </w:r>
      <w:bookmarkEnd w:id="272"/>
    </w:p>
    <w:p w:rsidR="000B4039" w:rsidRPr="00B27FF5" w:rsidRDefault="000B4039" w:rsidP="000B4039">
      <w:pPr>
        <w:pStyle w:val="a3"/>
        <w:numPr>
          <w:ilvl w:val="0"/>
          <w:numId w:val="2"/>
        </w:numPr>
        <w:rPr>
          <w:lang w:val="en-GB"/>
        </w:rPr>
      </w:pPr>
      <w:r w:rsidRPr="00B27FF5">
        <w:rPr>
          <w:lang w:val="en-GB"/>
        </w:rPr>
        <w:t>List of abbreviations</w:t>
      </w:r>
    </w:p>
    <w:p w:rsidR="000B4039" w:rsidRPr="00B27FF5" w:rsidRDefault="000B4039" w:rsidP="000B4039">
      <w:pPr>
        <w:pStyle w:val="a3"/>
        <w:numPr>
          <w:ilvl w:val="0"/>
          <w:numId w:val="2"/>
        </w:numPr>
        <w:rPr>
          <w:lang w:val="en-GB"/>
        </w:rPr>
      </w:pPr>
      <w:r w:rsidRPr="00B27FF5">
        <w:rPr>
          <w:lang w:val="en-GB"/>
        </w:rPr>
        <w:t>Information on pre</w:t>
      </w:r>
      <w:r w:rsidR="00D61FA6" w:rsidRPr="00B27FF5">
        <w:rPr>
          <w:lang w:val="en-GB"/>
        </w:rPr>
        <w:t>-defined projects (</w:t>
      </w:r>
      <w:r w:rsidRPr="00B27FF5">
        <w:rPr>
          <w:lang w:val="en-GB"/>
        </w:rPr>
        <w:t>if applicable)</w:t>
      </w:r>
    </w:p>
    <w:p w:rsidR="002275AE" w:rsidRPr="00B27FF5" w:rsidRDefault="002275AE" w:rsidP="000B4039">
      <w:pPr>
        <w:pStyle w:val="a3"/>
        <w:numPr>
          <w:ilvl w:val="0"/>
          <w:numId w:val="2"/>
        </w:numPr>
        <w:rPr>
          <w:lang w:val="en-GB"/>
        </w:rPr>
      </w:pPr>
      <w:r w:rsidRPr="00B27FF5">
        <w:rPr>
          <w:lang w:val="en-GB"/>
        </w:rPr>
        <w:t>Monitoring plan</w:t>
      </w:r>
    </w:p>
    <w:p w:rsidR="002275AE" w:rsidRPr="00B27FF5" w:rsidRDefault="002275AE" w:rsidP="002275AE">
      <w:pPr>
        <w:pStyle w:val="a3"/>
        <w:numPr>
          <w:ilvl w:val="0"/>
          <w:numId w:val="2"/>
        </w:numPr>
        <w:rPr>
          <w:lang w:val="en-GB"/>
        </w:rPr>
      </w:pPr>
      <w:r w:rsidRPr="00B27FF5">
        <w:rPr>
          <w:lang w:val="en-GB"/>
        </w:rPr>
        <w:t>Communication Plan</w:t>
      </w:r>
    </w:p>
    <w:p w:rsidR="00905F8D" w:rsidRPr="00B27FF5" w:rsidRDefault="00905F8D" w:rsidP="002275AE">
      <w:pPr>
        <w:pStyle w:val="a3"/>
        <w:numPr>
          <w:ilvl w:val="0"/>
          <w:numId w:val="2"/>
        </w:numPr>
        <w:rPr>
          <w:lang w:val="en-GB"/>
        </w:rPr>
      </w:pPr>
      <w:r w:rsidRPr="00B27FF5">
        <w:rPr>
          <w:lang w:val="en-GB"/>
        </w:rPr>
        <w:t>Chart(s) showing the management structure</w:t>
      </w:r>
    </w:p>
    <w:p w:rsidR="00905F8D" w:rsidRPr="00B27FF5" w:rsidRDefault="00905F8D" w:rsidP="002275AE">
      <w:pPr>
        <w:pStyle w:val="a3"/>
        <w:numPr>
          <w:ilvl w:val="0"/>
          <w:numId w:val="2"/>
        </w:numPr>
        <w:rPr>
          <w:lang w:val="en-GB"/>
        </w:rPr>
      </w:pPr>
      <w:r w:rsidRPr="00B27FF5">
        <w:rPr>
          <w:lang w:val="en-GB"/>
        </w:rPr>
        <w:t>CVs of key personnel</w:t>
      </w:r>
    </w:p>
    <w:p w:rsidR="00493B7B" w:rsidRPr="00B27FF5" w:rsidRDefault="000B4039" w:rsidP="00493B7B">
      <w:pPr>
        <w:pStyle w:val="a3"/>
        <w:numPr>
          <w:ilvl w:val="0"/>
          <w:numId w:val="2"/>
        </w:numPr>
        <w:rPr>
          <w:lang w:val="en-GB"/>
        </w:rPr>
      </w:pPr>
      <w:r w:rsidRPr="00B27FF5">
        <w:rPr>
          <w:lang w:val="en-GB"/>
        </w:rPr>
        <w:t>Maps and figures</w:t>
      </w:r>
      <w:r w:rsidR="009B3130" w:rsidRPr="00B27FF5">
        <w:rPr>
          <w:lang w:val="en-GB"/>
        </w:rPr>
        <w:t xml:space="preserve"> </w:t>
      </w:r>
      <w:r w:rsidR="00480DE5" w:rsidRPr="00B27FF5">
        <w:rPr>
          <w:lang w:val="en-GB"/>
        </w:rPr>
        <w:t>(</w:t>
      </w:r>
      <w:r w:rsidR="009B3130" w:rsidRPr="00B27FF5">
        <w:rPr>
          <w:lang w:val="en-GB"/>
        </w:rPr>
        <w:t xml:space="preserve">if </w:t>
      </w:r>
      <w:r w:rsidR="009536C4" w:rsidRPr="00B27FF5">
        <w:rPr>
          <w:lang w:val="en-GB"/>
        </w:rPr>
        <w:t>relevant</w:t>
      </w:r>
      <w:r w:rsidR="00480DE5" w:rsidRPr="00B27FF5">
        <w:rPr>
          <w:lang w:val="en-GB"/>
        </w:rPr>
        <w:t>)</w:t>
      </w:r>
    </w:p>
    <w:p w:rsidR="00493B7B" w:rsidRPr="00B27FF5" w:rsidRDefault="00493B7B" w:rsidP="00493B7B">
      <w:pPr>
        <w:pStyle w:val="a3"/>
        <w:numPr>
          <w:ilvl w:val="0"/>
          <w:numId w:val="2"/>
        </w:numPr>
        <w:rPr>
          <w:lang w:val="en-GB"/>
        </w:rPr>
      </w:pPr>
      <w:r w:rsidRPr="00B27FF5">
        <w:rPr>
          <w:lang w:val="en-GB"/>
        </w:rPr>
        <w:t>Statistical attachment</w:t>
      </w:r>
    </w:p>
    <w:p w:rsidR="004C52D4" w:rsidRPr="00B27FF5" w:rsidRDefault="004C52D4" w:rsidP="00D61FA6">
      <w:pPr>
        <w:pStyle w:val="2"/>
        <w:rPr>
          <w:lang w:val="en-GB"/>
        </w:rPr>
      </w:pPr>
      <w:bookmarkStart w:id="273" w:name="_Toc262213689"/>
      <w:bookmarkStart w:id="274" w:name="_Toc315690989"/>
      <w:r w:rsidRPr="00B27FF5">
        <w:rPr>
          <w:lang w:val="en-GB"/>
        </w:rPr>
        <w:t>Signature</w:t>
      </w:r>
      <w:bookmarkEnd w:id="273"/>
      <w:r w:rsidR="00451DFD" w:rsidRPr="00B27FF5">
        <w:rPr>
          <w:lang w:val="en-GB"/>
        </w:rPr>
        <w:t>s</w:t>
      </w:r>
      <w:bookmarkEnd w:id="274"/>
    </w:p>
    <w:p w:rsidR="00451DFD" w:rsidRPr="00B27FF5" w:rsidRDefault="00451DFD" w:rsidP="004C52D4">
      <w:pPr>
        <w:rPr>
          <w:b/>
          <w:lang w:val="en-GB"/>
        </w:rPr>
      </w:pPr>
      <w:r w:rsidRPr="00B27FF5">
        <w:rPr>
          <w:b/>
          <w:lang w:val="en-GB"/>
        </w:rPr>
        <w:t>For the Programme Operator</w:t>
      </w:r>
    </w:p>
    <w:p w:rsidR="004C52D4" w:rsidRPr="00B27FF5" w:rsidRDefault="004C52D4" w:rsidP="004C52D4">
      <w:pPr>
        <w:rPr>
          <w:lang w:val="en-GB"/>
        </w:rPr>
      </w:pPr>
      <w:r w:rsidRPr="00B27FF5">
        <w:rPr>
          <w:lang w:val="en-GB"/>
        </w:rPr>
        <w:t>I certify that I am duly authori</w:t>
      </w:r>
      <w:r w:rsidR="00451DFD" w:rsidRPr="00B27FF5">
        <w:rPr>
          <w:lang w:val="en-GB"/>
        </w:rPr>
        <w:t>s</w:t>
      </w:r>
      <w:r w:rsidRPr="00B27FF5">
        <w:rPr>
          <w:lang w:val="en-GB"/>
        </w:rPr>
        <w:t xml:space="preserve">ed to sign this </w:t>
      </w:r>
      <w:r w:rsidR="00BF16DC" w:rsidRPr="00B27FF5">
        <w:rPr>
          <w:lang w:val="en-GB"/>
        </w:rPr>
        <w:t>proposal</w:t>
      </w:r>
      <w:r w:rsidRPr="00B27FF5">
        <w:rPr>
          <w:lang w:val="en-GB"/>
        </w:rPr>
        <w:t xml:space="preserve"> </w:t>
      </w:r>
      <w:r w:rsidR="00451DFD" w:rsidRPr="00B27FF5">
        <w:rPr>
          <w:lang w:val="en-GB"/>
        </w:rPr>
        <w:t xml:space="preserve">on behalf of the Programme Operator, </w:t>
      </w:r>
      <w:r w:rsidRPr="00B27FF5">
        <w:rPr>
          <w:lang w:val="en-GB"/>
        </w:rPr>
        <w:t xml:space="preserve">that I have thoroughly reviewed all statements and information provided in this </w:t>
      </w:r>
      <w:r w:rsidR="00BF16DC" w:rsidRPr="00B27FF5">
        <w:rPr>
          <w:lang w:val="en-GB"/>
        </w:rPr>
        <w:t>proposal</w:t>
      </w:r>
      <w:r w:rsidR="00451DFD" w:rsidRPr="00B27FF5">
        <w:rPr>
          <w:lang w:val="en-GB"/>
        </w:rPr>
        <w:t>,</w:t>
      </w:r>
      <w:r w:rsidR="00BF16DC" w:rsidRPr="00B27FF5">
        <w:rPr>
          <w:lang w:val="en-GB"/>
        </w:rPr>
        <w:t xml:space="preserve"> </w:t>
      </w:r>
      <w:r w:rsidRPr="00B27FF5">
        <w:rPr>
          <w:lang w:val="en-GB"/>
        </w:rPr>
        <w:t xml:space="preserve">and that they are correct and accurate. I confirm that this </w:t>
      </w:r>
      <w:r w:rsidR="00B62E04" w:rsidRPr="00B27FF5">
        <w:rPr>
          <w:lang w:val="en-GB"/>
        </w:rPr>
        <w:t>Programme</w:t>
      </w:r>
      <w:r w:rsidR="00BF16DC" w:rsidRPr="00B27FF5">
        <w:rPr>
          <w:lang w:val="en-GB"/>
        </w:rPr>
        <w:t xml:space="preserve"> </w:t>
      </w:r>
      <w:r w:rsidRPr="00B27FF5">
        <w:rPr>
          <w:lang w:val="en-GB"/>
        </w:rPr>
        <w:t xml:space="preserve">will be carried out as described in this </w:t>
      </w:r>
      <w:r w:rsidR="00BF16DC" w:rsidRPr="00B27FF5">
        <w:rPr>
          <w:lang w:val="en-GB"/>
        </w:rPr>
        <w:t xml:space="preserve">proposal </w:t>
      </w:r>
      <w:r w:rsidRPr="00B27FF5">
        <w:rPr>
          <w:lang w:val="en-GB"/>
        </w:rPr>
        <w:t xml:space="preserve">and that the grant requested reflects correctly what is reasonably needed as a minimum for the </w:t>
      </w:r>
      <w:r w:rsidR="00B62E04" w:rsidRPr="00B27FF5">
        <w:rPr>
          <w:lang w:val="en-GB"/>
        </w:rPr>
        <w:t>Programme</w:t>
      </w:r>
      <w:r w:rsidR="00BF16DC" w:rsidRPr="00B27FF5">
        <w:rPr>
          <w:lang w:val="en-GB"/>
        </w:rPr>
        <w:t xml:space="preserve"> </w:t>
      </w:r>
      <w:r w:rsidRPr="00B27FF5">
        <w:rPr>
          <w:lang w:val="en-GB"/>
        </w:rPr>
        <w:t xml:space="preserve">to proceed and to be completed. </w:t>
      </w:r>
    </w:p>
    <w:p w:rsidR="004C52D4" w:rsidRPr="00B27FF5" w:rsidRDefault="004C52D4" w:rsidP="004C52D4">
      <w:pPr>
        <w:rPr>
          <w:lang w:val="en-GB"/>
        </w:rPr>
      </w:pPr>
      <w:r w:rsidRPr="00B27FF5">
        <w:rPr>
          <w:lang w:val="en-GB"/>
        </w:rPr>
        <w:t xml:space="preserve">I accept that the </w:t>
      </w:r>
      <w:smartTag w:uri="urn:schemas-microsoft-com:office:smarttags" w:element="stockticker">
        <w:r w:rsidRPr="00B27FF5">
          <w:rPr>
            <w:lang w:val="en-GB"/>
          </w:rPr>
          <w:t>FMO</w:t>
        </w:r>
      </w:smartTag>
      <w:r w:rsidRPr="00B27FF5">
        <w:rPr>
          <w:lang w:val="en-GB"/>
        </w:rPr>
        <w:t xml:space="preserve"> may publish a summary of this </w:t>
      </w:r>
      <w:r w:rsidR="00B62E04" w:rsidRPr="00B27FF5">
        <w:rPr>
          <w:lang w:val="en-GB"/>
        </w:rPr>
        <w:t>Programme</w:t>
      </w:r>
      <w:r w:rsidR="00BF16DC" w:rsidRPr="00B27FF5">
        <w:rPr>
          <w:lang w:val="en-GB"/>
        </w:rPr>
        <w:t xml:space="preserve"> proposal</w:t>
      </w:r>
      <w:r w:rsidRPr="00B27FF5">
        <w:rPr>
          <w:lang w:val="en-GB"/>
        </w:rPr>
        <w:t xml:space="preserve"> on its website and that the </w:t>
      </w:r>
      <w:r w:rsidR="00BF16DC" w:rsidRPr="00B27FF5">
        <w:rPr>
          <w:lang w:val="en-GB"/>
        </w:rPr>
        <w:t xml:space="preserve">proposal </w:t>
      </w:r>
      <w:r w:rsidRPr="00B27FF5">
        <w:rPr>
          <w:lang w:val="en-GB"/>
        </w:rPr>
        <w:t xml:space="preserve">may be subject </w:t>
      </w:r>
      <w:r w:rsidR="0029516D" w:rsidRPr="00B27FF5">
        <w:rPr>
          <w:lang w:val="en-GB"/>
        </w:rPr>
        <w:t xml:space="preserve">to </w:t>
      </w:r>
      <w:r w:rsidR="00D61FA6" w:rsidRPr="00B27FF5">
        <w:rPr>
          <w:lang w:val="en-GB"/>
        </w:rPr>
        <w:t xml:space="preserve">disclosure under </w:t>
      </w:r>
      <w:r w:rsidR="0029516D" w:rsidRPr="00B27FF5">
        <w:rPr>
          <w:lang w:val="en-GB"/>
        </w:rPr>
        <w:t>the</w:t>
      </w:r>
      <w:r w:rsidRPr="00B27FF5">
        <w:rPr>
          <w:lang w:val="en-GB"/>
        </w:rPr>
        <w:t xml:space="preserve"> Freedom of Information Acts of the </w:t>
      </w:r>
      <w:r w:rsidR="0029516D" w:rsidRPr="00B27FF5">
        <w:rPr>
          <w:lang w:val="en-GB"/>
        </w:rPr>
        <w:t xml:space="preserve">EEA </w:t>
      </w:r>
      <w:r w:rsidRPr="00B27FF5">
        <w:rPr>
          <w:lang w:val="en-GB"/>
        </w:rPr>
        <w:t>EFTA states.</w:t>
      </w:r>
    </w:p>
    <w:p w:rsidR="008311D2" w:rsidRPr="00B27FF5" w:rsidRDefault="008311D2" w:rsidP="004C52D4">
      <w:pPr>
        <w:rPr>
          <w:lang w:val="en-GB"/>
        </w:rPr>
      </w:pPr>
    </w:p>
    <w:p w:rsidR="00856C4C" w:rsidRPr="00B27FF5" w:rsidRDefault="00856C4C" w:rsidP="004C52D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018"/>
        <w:gridCol w:w="1329"/>
        <w:gridCol w:w="1024"/>
        <w:gridCol w:w="236"/>
        <w:gridCol w:w="1018"/>
        <w:gridCol w:w="1044"/>
        <w:gridCol w:w="1358"/>
      </w:tblGrid>
      <w:tr w:rsidR="00FC0138" w:rsidRPr="00B27FF5" w:rsidTr="00050C45">
        <w:tc>
          <w:tcPr>
            <w:tcW w:w="1361" w:type="dxa"/>
            <w:tcBorders>
              <w:top w:val="nil"/>
              <w:left w:val="nil"/>
              <w:bottom w:val="single" w:sz="4" w:space="0" w:color="auto"/>
              <w:right w:val="nil"/>
            </w:tcBorders>
            <w:shd w:val="clear" w:color="auto" w:fill="auto"/>
            <w:vAlign w:val="center"/>
          </w:tcPr>
          <w:p w:rsidR="008311D2" w:rsidRPr="00B27FF5" w:rsidRDefault="008311D2" w:rsidP="00050C45">
            <w:pPr>
              <w:jc w:val="center"/>
              <w:rPr>
                <w:lang w:val="en-GB"/>
              </w:rPr>
            </w:pPr>
          </w:p>
        </w:tc>
        <w:tc>
          <w:tcPr>
            <w:tcW w:w="3371" w:type="dxa"/>
            <w:gridSpan w:val="3"/>
            <w:tcBorders>
              <w:top w:val="nil"/>
              <w:left w:val="nil"/>
              <w:bottom w:val="single" w:sz="4" w:space="0" w:color="auto"/>
              <w:right w:val="single" w:sz="4" w:space="0" w:color="auto"/>
            </w:tcBorders>
            <w:shd w:val="clear" w:color="auto" w:fill="auto"/>
            <w:vAlign w:val="center"/>
          </w:tcPr>
          <w:p w:rsidR="008311D2" w:rsidRPr="00B27FF5" w:rsidRDefault="008311D2" w:rsidP="00050C45">
            <w:pPr>
              <w:jc w:val="center"/>
              <w:rPr>
                <w:lang w:val="en-GB"/>
              </w:rPr>
            </w:pPr>
          </w:p>
        </w:tc>
        <w:tc>
          <w:tcPr>
            <w:tcW w:w="236" w:type="dxa"/>
            <w:tcBorders>
              <w:top w:val="single" w:sz="4" w:space="0" w:color="auto"/>
              <w:left w:val="single" w:sz="4" w:space="0" w:color="auto"/>
              <w:bottom w:val="single" w:sz="4" w:space="0" w:color="auto"/>
            </w:tcBorders>
            <w:shd w:val="clear" w:color="auto" w:fill="auto"/>
            <w:vAlign w:val="center"/>
          </w:tcPr>
          <w:p w:rsidR="008311D2" w:rsidRPr="00B27FF5" w:rsidRDefault="008311D2" w:rsidP="00050C45">
            <w:pPr>
              <w:jc w:val="center"/>
              <w:rPr>
                <w:lang w:val="en-GB"/>
              </w:rPr>
            </w:pPr>
          </w:p>
        </w:tc>
        <w:tc>
          <w:tcPr>
            <w:tcW w:w="3420" w:type="dxa"/>
            <w:gridSpan w:val="3"/>
            <w:tcBorders>
              <w:bottom w:val="single" w:sz="4" w:space="0" w:color="auto"/>
            </w:tcBorders>
            <w:shd w:val="clear" w:color="auto" w:fill="auto"/>
            <w:vAlign w:val="center"/>
          </w:tcPr>
          <w:p w:rsidR="008311D2" w:rsidRPr="00B27FF5" w:rsidRDefault="008311D2" w:rsidP="00050C45">
            <w:pPr>
              <w:jc w:val="center"/>
              <w:rPr>
                <w:lang w:val="en-GB"/>
              </w:rPr>
            </w:pPr>
            <w:r w:rsidRPr="00B27FF5">
              <w:rPr>
                <w:lang w:val="en-GB"/>
              </w:rPr>
              <w:t>Optional second signature</w:t>
            </w: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Name</w:t>
            </w:r>
          </w:p>
        </w:tc>
        <w:tc>
          <w:tcPr>
            <w:tcW w:w="3371" w:type="dxa"/>
            <w:gridSpan w:val="3"/>
            <w:shd w:val="clear" w:color="auto" w:fill="auto"/>
            <w:vAlign w:val="center"/>
          </w:tcPr>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3420" w:type="dxa"/>
            <w:gridSpan w:val="3"/>
            <w:shd w:val="clear" w:color="auto" w:fill="auto"/>
            <w:vAlign w:val="center"/>
          </w:tcPr>
          <w:p w:rsidR="008311D2" w:rsidRPr="00B27FF5" w:rsidRDefault="008311D2" w:rsidP="00050C45">
            <w:pPr>
              <w:jc w:val="center"/>
              <w:rPr>
                <w:lang w:val="en-GB"/>
              </w:rPr>
            </w:pP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Position</w:t>
            </w:r>
          </w:p>
        </w:tc>
        <w:tc>
          <w:tcPr>
            <w:tcW w:w="3371" w:type="dxa"/>
            <w:gridSpan w:val="3"/>
            <w:shd w:val="clear" w:color="auto" w:fill="auto"/>
            <w:vAlign w:val="center"/>
          </w:tcPr>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3420" w:type="dxa"/>
            <w:gridSpan w:val="3"/>
            <w:shd w:val="clear" w:color="auto" w:fill="auto"/>
            <w:vAlign w:val="center"/>
          </w:tcPr>
          <w:p w:rsidR="008311D2" w:rsidRPr="00B27FF5" w:rsidRDefault="008311D2" w:rsidP="00050C45">
            <w:pPr>
              <w:jc w:val="center"/>
              <w:rPr>
                <w:lang w:val="en-GB"/>
              </w:rPr>
            </w:pP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Organisation</w:t>
            </w:r>
          </w:p>
        </w:tc>
        <w:tc>
          <w:tcPr>
            <w:tcW w:w="3371" w:type="dxa"/>
            <w:gridSpan w:val="3"/>
            <w:shd w:val="clear" w:color="auto" w:fill="auto"/>
            <w:vAlign w:val="center"/>
          </w:tcPr>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3420" w:type="dxa"/>
            <w:gridSpan w:val="3"/>
            <w:shd w:val="clear" w:color="auto" w:fill="auto"/>
            <w:vAlign w:val="center"/>
          </w:tcPr>
          <w:p w:rsidR="008311D2" w:rsidRPr="00B27FF5" w:rsidRDefault="008311D2" w:rsidP="00050C45">
            <w:pPr>
              <w:jc w:val="center"/>
              <w:rPr>
                <w:lang w:val="en-GB"/>
              </w:rPr>
            </w:pP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Signature</w:t>
            </w:r>
          </w:p>
        </w:tc>
        <w:tc>
          <w:tcPr>
            <w:tcW w:w="3371" w:type="dxa"/>
            <w:gridSpan w:val="3"/>
            <w:shd w:val="clear" w:color="auto" w:fill="auto"/>
            <w:vAlign w:val="center"/>
          </w:tcPr>
          <w:p w:rsidR="008311D2" w:rsidRPr="00B27FF5" w:rsidRDefault="008311D2" w:rsidP="00050C45">
            <w:pPr>
              <w:jc w:val="center"/>
              <w:rPr>
                <w:lang w:val="en-GB"/>
              </w:rPr>
            </w:pPr>
          </w:p>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3420" w:type="dxa"/>
            <w:gridSpan w:val="3"/>
            <w:shd w:val="clear" w:color="auto" w:fill="auto"/>
            <w:vAlign w:val="center"/>
          </w:tcPr>
          <w:p w:rsidR="008311D2" w:rsidRPr="00B27FF5" w:rsidRDefault="008311D2" w:rsidP="00050C45">
            <w:pPr>
              <w:jc w:val="center"/>
              <w:rPr>
                <w:lang w:val="en-GB"/>
              </w:rPr>
            </w:pPr>
          </w:p>
        </w:tc>
      </w:tr>
      <w:tr w:rsidR="00FC0138" w:rsidRPr="00B27FF5" w:rsidTr="00050C45">
        <w:tc>
          <w:tcPr>
            <w:tcW w:w="1361" w:type="dxa"/>
            <w:shd w:val="clear" w:color="auto" w:fill="auto"/>
            <w:vAlign w:val="center"/>
          </w:tcPr>
          <w:p w:rsidR="008311D2" w:rsidRPr="00B27FF5" w:rsidRDefault="008311D2" w:rsidP="00A86E71">
            <w:pPr>
              <w:rPr>
                <w:lang w:val="en-GB"/>
              </w:rPr>
            </w:pPr>
          </w:p>
        </w:tc>
        <w:tc>
          <w:tcPr>
            <w:tcW w:w="1018" w:type="dxa"/>
            <w:shd w:val="clear" w:color="auto" w:fill="auto"/>
            <w:vAlign w:val="center"/>
          </w:tcPr>
          <w:p w:rsidR="008311D2" w:rsidRPr="00B27FF5" w:rsidRDefault="008311D2" w:rsidP="00050C45">
            <w:pPr>
              <w:jc w:val="center"/>
              <w:rPr>
                <w:lang w:val="en-GB"/>
              </w:rPr>
            </w:pPr>
            <w:r w:rsidRPr="00B27FF5">
              <w:rPr>
                <w:lang w:val="en-GB"/>
              </w:rPr>
              <w:t>Day</w:t>
            </w:r>
          </w:p>
        </w:tc>
        <w:tc>
          <w:tcPr>
            <w:tcW w:w="1329" w:type="dxa"/>
            <w:shd w:val="clear" w:color="auto" w:fill="auto"/>
            <w:vAlign w:val="center"/>
          </w:tcPr>
          <w:p w:rsidR="008311D2" w:rsidRPr="00B27FF5" w:rsidRDefault="008311D2" w:rsidP="00050C45">
            <w:pPr>
              <w:jc w:val="center"/>
              <w:rPr>
                <w:lang w:val="en-GB"/>
              </w:rPr>
            </w:pPr>
            <w:r w:rsidRPr="00B27FF5">
              <w:rPr>
                <w:lang w:val="en-GB"/>
              </w:rPr>
              <w:t>Month</w:t>
            </w:r>
          </w:p>
        </w:tc>
        <w:tc>
          <w:tcPr>
            <w:tcW w:w="1024" w:type="dxa"/>
            <w:shd w:val="clear" w:color="auto" w:fill="auto"/>
            <w:vAlign w:val="center"/>
          </w:tcPr>
          <w:p w:rsidR="008311D2" w:rsidRPr="00B27FF5" w:rsidRDefault="008311D2" w:rsidP="00050C45">
            <w:pPr>
              <w:jc w:val="center"/>
              <w:rPr>
                <w:lang w:val="en-GB"/>
              </w:rPr>
            </w:pPr>
            <w:r w:rsidRPr="00B27FF5">
              <w:rPr>
                <w:lang w:val="en-GB"/>
              </w:rPr>
              <w:t>Year</w:t>
            </w:r>
          </w:p>
        </w:tc>
        <w:tc>
          <w:tcPr>
            <w:tcW w:w="236" w:type="dxa"/>
            <w:shd w:val="clear" w:color="auto" w:fill="auto"/>
            <w:vAlign w:val="center"/>
          </w:tcPr>
          <w:p w:rsidR="008311D2" w:rsidRPr="00B27FF5" w:rsidRDefault="008311D2" w:rsidP="00050C45">
            <w:pPr>
              <w:jc w:val="center"/>
              <w:rPr>
                <w:lang w:val="en-GB"/>
              </w:rPr>
            </w:pPr>
          </w:p>
        </w:tc>
        <w:tc>
          <w:tcPr>
            <w:tcW w:w="1018" w:type="dxa"/>
            <w:shd w:val="clear" w:color="auto" w:fill="auto"/>
            <w:vAlign w:val="center"/>
          </w:tcPr>
          <w:p w:rsidR="008311D2" w:rsidRPr="00B27FF5" w:rsidRDefault="008311D2" w:rsidP="00050C45">
            <w:pPr>
              <w:jc w:val="center"/>
              <w:rPr>
                <w:lang w:val="en-GB"/>
              </w:rPr>
            </w:pPr>
            <w:r w:rsidRPr="00B27FF5">
              <w:rPr>
                <w:lang w:val="en-GB"/>
              </w:rPr>
              <w:t>Day</w:t>
            </w:r>
          </w:p>
        </w:tc>
        <w:tc>
          <w:tcPr>
            <w:tcW w:w="1044" w:type="dxa"/>
            <w:shd w:val="clear" w:color="auto" w:fill="auto"/>
            <w:vAlign w:val="center"/>
          </w:tcPr>
          <w:p w:rsidR="008311D2" w:rsidRPr="00B27FF5" w:rsidRDefault="008311D2" w:rsidP="00050C45">
            <w:pPr>
              <w:jc w:val="center"/>
              <w:rPr>
                <w:lang w:val="en-GB"/>
              </w:rPr>
            </w:pPr>
            <w:r w:rsidRPr="00B27FF5">
              <w:rPr>
                <w:lang w:val="en-GB"/>
              </w:rPr>
              <w:t>Month</w:t>
            </w:r>
          </w:p>
        </w:tc>
        <w:tc>
          <w:tcPr>
            <w:tcW w:w="1358" w:type="dxa"/>
            <w:shd w:val="clear" w:color="auto" w:fill="auto"/>
            <w:vAlign w:val="center"/>
          </w:tcPr>
          <w:p w:rsidR="008311D2" w:rsidRPr="00B27FF5" w:rsidRDefault="008311D2" w:rsidP="00050C45">
            <w:pPr>
              <w:jc w:val="center"/>
              <w:rPr>
                <w:lang w:val="en-GB"/>
              </w:rPr>
            </w:pPr>
            <w:r w:rsidRPr="00B27FF5">
              <w:rPr>
                <w:lang w:val="en-GB"/>
              </w:rPr>
              <w:t>Year</w:t>
            </w: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Date</w:t>
            </w:r>
          </w:p>
        </w:tc>
        <w:tc>
          <w:tcPr>
            <w:tcW w:w="1018" w:type="dxa"/>
            <w:shd w:val="clear" w:color="auto" w:fill="auto"/>
            <w:vAlign w:val="center"/>
          </w:tcPr>
          <w:p w:rsidR="008311D2" w:rsidRPr="00B27FF5" w:rsidRDefault="008311D2" w:rsidP="00050C45">
            <w:pPr>
              <w:jc w:val="center"/>
              <w:rPr>
                <w:lang w:val="en-GB"/>
              </w:rPr>
            </w:pPr>
          </w:p>
        </w:tc>
        <w:tc>
          <w:tcPr>
            <w:tcW w:w="1329" w:type="dxa"/>
            <w:shd w:val="clear" w:color="auto" w:fill="auto"/>
            <w:vAlign w:val="center"/>
          </w:tcPr>
          <w:p w:rsidR="008311D2" w:rsidRPr="00B27FF5" w:rsidRDefault="008311D2" w:rsidP="00050C45">
            <w:pPr>
              <w:jc w:val="center"/>
              <w:rPr>
                <w:lang w:val="en-GB"/>
              </w:rPr>
            </w:pPr>
          </w:p>
        </w:tc>
        <w:tc>
          <w:tcPr>
            <w:tcW w:w="1024" w:type="dxa"/>
            <w:shd w:val="clear" w:color="auto" w:fill="auto"/>
            <w:vAlign w:val="center"/>
          </w:tcPr>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1018" w:type="dxa"/>
            <w:shd w:val="clear" w:color="auto" w:fill="auto"/>
            <w:vAlign w:val="center"/>
          </w:tcPr>
          <w:p w:rsidR="008311D2" w:rsidRPr="00B27FF5" w:rsidRDefault="008311D2" w:rsidP="00050C45">
            <w:pPr>
              <w:jc w:val="center"/>
              <w:rPr>
                <w:lang w:val="en-GB"/>
              </w:rPr>
            </w:pPr>
          </w:p>
        </w:tc>
        <w:tc>
          <w:tcPr>
            <w:tcW w:w="1044" w:type="dxa"/>
            <w:shd w:val="clear" w:color="auto" w:fill="auto"/>
            <w:vAlign w:val="center"/>
          </w:tcPr>
          <w:p w:rsidR="008311D2" w:rsidRPr="00B27FF5" w:rsidRDefault="008311D2" w:rsidP="00050C45">
            <w:pPr>
              <w:jc w:val="center"/>
              <w:rPr>
                <w:lang w:val="en-GB"/>
              </w:rPr>
            </w:pPr>
          </w:p>
        </w:tc>
        <w:tc>
          <w:tcPr>
            <w:tcW w:w="1358" w:type="dxa"/>
            <w:shd w:val="clear" w:color="auto" w:fill="auto"/>
            <w:vAlign w:val="center"/>
          </w:tcPr>
          <w:p w:rsidR="008311D2" w:rsidRPr="00B27FF5" w:rsidRDefault="008311D2" w:rsidP="00050C45">
            <w:pPr>
              <w:jc w:val="center"/>
              <w:rPr>
                <w:lang w:val="en-GB"/>
              </w:rPr>
            </w:pPr>
          </w:p>
        </w:tc>
      </w:tr>
    </w:tbl>
    <w:p w:rsidR="008311D2" w:rsidRPr="00B27FF5" w:rsidRDefault="008311D2" w:rsidP="004C52D4">
      <w:pPr>
        <w:rPr>
          <w:lang w:val="en-GB"/>
        </w:rPr>
      </w:pPr>
    </w:p>
    <w:p w:rsidR="001173E5" w:rsidRPr="00B27FF5" w:rsidRDefault="001173E5" w:rsidP="001173E5">
      <w:pPr>
        <w:rPr>
          <w:lang w:val="en-GB"/>
        </w:rPr>
      </w:pPr>
      <w:r w:rsidRPr="00B27FF5">
        <w:rPr>
          <w:b/>
          <w:lang w:val="en-GB"/>
        </w:rPr>
        <w:t xml:space="preserve">For the Programme Partner </w:t>
      </w:r>
      <w:r w:rsidRPr="00B27FF5">
        <w:rPr>
          <w:lang w:val="en-GB"/>
        </w:rPr>
        <w:t>(repeat as necessary)</w:t>
      </w:r>
    </w:p>
    <w:p w:rsidR="001173E5" w:rsidRPr="00B27FF5" w:rsidRDefault="001173E5" w:rsidP="001173E5">
      <w:pPr>
        <w:rPr>
          <w:lang w:val="en-GB"/>
        </w:rPr>
      </w:pPr>
      <w:r w:rsidRPr="00B27FF5">
        <w:rPr>
          <w:lang w:val="en-GB"/>
        </w:rPr>
        <w:t>I certify that I am duly authorised to sign this proposal on behalf of my organisation, and that this organisation agrees to participate in the implementation of this Programme.  I have thoroughly reviewed all statements and information provided in this proposal, and they correctly and accurately describe my organisation’s roles and responsibilities towards this Programme.</w:t>
      </w:r>
    </w:p>
    <w:p w:rsidR="001173E5" w:rsidRPr="00B27FF5" w:rsidRDefault="001173E5" w:rsidP="001173E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018"/>
        <w:gridCol w:w="1329"/>
        <w:gridCol w:w="1024"/>
        <w:gridCol w:w="236"/>
        <w:gridCol w:w="1018"/>
        <w:gridCol w:w="1044"/>
        <w:gridCol w:w="1358"/>
      </w:tblGrid>
      <w:tr w:rsidR="00FC0138" w:rsidRPr="00B27FF5" w:rsidTr="00050C45">
        <w:tc>
          <w:tcPr>
            <w:tcW w:w="1361" w:type="dxa"/>
            <w:tcBorders>
              <w:top w:val="nil"/>
              <w:left w:val="nil"/>
              <w:bottom w:val="single" w:sz="4" w:space="0" w:color="auto"/>
              <w:right w:val="nil"/>
            </w:tcBorders>
            <w:shd w:val="clear" w:color="auto" w:fill="auto"/>
            <w:vAlign w:val="center"/>
          </w:tcPr>
          <w:p w:rsidR="001173E5" w:rsidRPr="00B27FF5" w:rsidRDefault="001173E5" w:rsidP="00050C45">
            <w:pPr>
              <w:jc w:val="center"/>
              <w:rPr>
                <w:lang w:val="en-GB"/>
              </w:rPr>
            </w:pPr>
          </w:p>
        </w:tc>
        <w:tc>
          <w:tcPr>
            <w:tcW w:w="3371" w:type="dxa"/>
            <w:gridSpan w:val="3"/>
            <w:tcBorders>
              <w:top w:val="nil"/>
              <w:left w:val="nil"/>
              <w:bottom w:val="single" w:sz="4" w:space="0" w:color="auto"/>
              <w:right w:val="single" w:sz="4" w:space="0" w:color="auto"/>
            </w:tcBorders>
            <w:shd w:val="clear" w:color="auto" w:fill="auto"/>
            <w:vAlign w:val="center"/>
          </w:tcPr>
          <w:p w:rsidR="001173E5" w:rsidRPr="00B27FF5" w:rsidRDefault="001173E5" w:rsidP="00050C45">
            <w:pPr>
              <w:jc w:val="center"/>
              <w:rPr>
                <w:lang w:val="en-GB"/>
              </w:rPr>
            </w:pPr>
          </w:p>
        </w:tc>
        <w:tc>
          <w:tcPr>
            <w:tcW w:w="236" w:type="dxa"/>
            <w:tcBorders>
              <w:top w:val="single" w:sz="4" w:space="0" w:color="auto"/>
              <w:left w:val="single" w:sz="4" w:space="0" w:color="auto"/>
              <w:bottom w:val="single" w:sz="4" w:space="0" w:color="auto"/>
            </w:tcBorders>
            <w:shd w:val="clear" w:color="auto" w:fill="auto"/>
            <w:vAlign w:val="center"/>
          </w:tcPr>
          <w:p w:rsidR="001173E5" w:rsidRPr="00B27FF5" w:rsidRDefault="001173E5" w:rsidP="00050C45">
            <w:pPr>
              <w:jc w:val="center"/>
              <w:rPr>
                <w:lang w:val="en-GB"/>
              </w:rPr>
            </w:pPr>
          </w:p>
        </w:tc>
        <w:tc>
          <w:tcPr>
            <w:tcW w:w="3420" w:type="dxa"/>
            <w:gridSpan w:val="3"/>
            <w:tcBorders>
              <w:bottom w:val="single" w:sz="4" w:space="0" w:color="auto"/>
            </w:tcBorders>
            <w:shd w:val="clear" w:color="auto" w:fill="auto"/>
            <w:vAlign w:val="center"/>
          </w:tcPr>
          <w:p w:rsidR="001173E5" w:rsidRPr="00B27FF5" w:rsidRDefault="001173E5" w:rsidP="00050C45">
            <w:pPr>
              <w:jc w:val="center"/>
              <w:rPr>
                <w:lang w:val="en-GB"/>
              </w:rPr>
            </w:pPr>
            <w:r w:rsidRPr="00B27FF5">
              <w:rPr>
                <w:lang w:val="en-GB"/>
              </w:rPr>
              <w:t>Optional second signature</w:t>
            </w:r>
          </w:p>
        </w:tc>
      </w:tr>
      <w:tr w:rsidR="00FC0138" w:rsidRPr="00B27FF5" w:rsidTr="00050C45">
        <w:tc>
          <w:tcPr>
            <w:tcW w:w="1361" w:type="dxa"/>
            <w:shd w:val="clear" w:color="auto" w:fill="auto"/>
            <w:vAlign w:val="center"/>
          </w:tcPr>
          <w:p w:rsidR="001173E5" w:rsidRPr="00B27FF5" w:rsidRDefault="001173E5" w:rsidP="00A86E71">
            <w:pPr>
              <w:rPr>
                <w:lang w:val="en-GB"/>
              </w:rPr>
            </w:pPr>
            <w:r w:rsidRPr="00B27FF5">
              <w:rPr>
                <w:lang w:val="en-GB"/>
              </w:rPr>
              <w:t>Name</w:t>
            </w:r>
          </w:p>
        </w:tc>
        <w:tc>
          <w:tcPr>
            <w:tcW w:w="3371" w:type="dxa"/>
            <w:gridSpan w:val="3"/>
            <w:shd w:val="clear" w:color="auto" w:fill="auto"/>
            <w:vAlign w:val="center"/>
          </w:tcPr>
          <w:p w:rsidR="001173E5" w:rsidRPr="00B27FF5" w:rsidRDefault="001173E5" w:rsidP="00050C45">
            <w:pPr>
              <w:jc w:val="center"/>
              <w:rPr>
                <w:lang w:val="en-GB"/>
              </w:rPr>
            </w:pPr>
          </w:p>
        </w:tc>
        <w:tc>
          <w:tcPr>
            <w:tcW w:w="236" w:type="dxa"/>
            <w:shd w:val="clear" w:color="auto" w:fill="auto"/>
            <w:vAlign w:val="center"/>
          </w:tcPr>
          <w:p w:rsidR="001173E5" w:rsidRPr="00B27FF5" w:rsidRDefault="001173E5" w:rsidP="00050C45">
            <w:pPr>
              <w:jc w:val="center"/>
              <w:rPr>
                <w:lang w:val="en-GB"/>
              </w:rPr>
            </w:pPr>
          </w:p>
        </w:tc>
        <w:tc>
          <w:tcPr>
            <w:tcW w:w="3420" w:type="dxa"/>
            <w:gridSpan w:val="3"/>
            <w:shd w:val="clear" w:color="auto" w:fill="auto"/>
            <w:vAlign w:val="center"/>
          </w:tcPr>
          <w:p w:rsidR="001173E5" w:rsidRPr="00B27FF5" w:rsidRDefault="001173E5" w:rsidP="00050C45">
            <w:pPr>
              <w:jc w:val="center"/>
              <w:rPr>
                <w:lang w:val="en-GB"/>
              </w:rPr>
            </w:pPr>
          </w:p>
        </w:tc>
      </w:tr>
      <w:tr w:rsidR="00FC0138" w:rsidRPr="00B27FF5" w:rsidTr="00050C45">
        <w:tc>
          <w:tcPr>
            <w:tcW w:w="1361" w:type="dxa"/>
            <w:shd w:val="clear" w:color="auto" w:fill="auto"/>
            <w:vAlign w:val="center"/>
          </w:tcPr>
          <w:p w:rsidR="001173E5" w:rsidRPr="00B27FF5" w:rsidRDefault="001173E5" w:rsidP="00A86E71">
            <w:pPr>
              <w:rPr>
                <w:lang w:val="en-GB"/>
              </w:rPr>
            </w:pPr>
            <w:r w:rsidRPr="00B27FF5">
              <w:rPr>
                <w:lang w:val="en-GB"/>
              </w:rPr>
              <w:t>Position</w:t>
            </w:r>
          </w:p>
        </w:tc>
        <w:tc>
          <w:tcPr>
            <w:tcW w:w="3371" w:type="dxa"/>
            <w:gridSpan w:val="3"/>
            <w:shd w:val="clear" w:color="auto" w:fill="auto"/>
            <w:vAlign w:val="center"/>
          </w:tcPr>
          <w:p w:rsidR="001173E5" w:rsidRPr="00B27FF5" w:rsidRDefault="001173E5" w:rsidP="00050C45">
            <w:pPr>
              <w:jc w:val="center"/>
              <w:rPr>
                <w:lang w:val="en-GB"/>
              </w:rPr>
            </w:pPr>
          </w:p>
        </w:tc>
        <w:tc>
          <w:tcPr>
            <w:tcW w:w="236" w:type="dxa"/>
            <w:shd w:val="clear" w:color="auto" w:fill="auto"/>
            <w:vAlign w:val="center"/>
          </w:tcPr>
          <w:p w:rsidR="001173E5" w:rsidRPr="00B27FF5" w:rsidRDefault="001173E5" w:rsidP="00050C45">
            <w:pPr>
              <w:jc w:val="center"/>
              <w:rPr>
                <w:lang w:val="en-GB"/>
              </w:rPr>
            </w:pPr>
          </w:p>
        </w:tc>
        <w:tc>
          <w:tcPr>
            <w:tcW w:w="3420" w:type="dxa"/>
            <w:gridSpan w:val="3"/>
            <w:shd w:val="clear" w:color="auto" w:fill="auto"/>
            <w:vAlign w:val="center"/>
          </w:tcPr>
          <w:p w:rsidR="001173E5" w:rsidRPr="00B27FF5" w:rsidRDefault="001173E5" w:rsidP="00050C45">
            <w:pPr>
              <w:jc w:val="center"/>
              <w:rPr>
                <w:lang w:val="en-GB"/>
              </w:rPr>
            </w:pPr>
          </w:p>
        </w:tc>
      </w:tr>
      <w:tr w:rsidR="00FC0138" w:rsidRPr="00B27FF5" w:rsidTr="00050C45">
        <w:tc>
          <w:tcPr>
            <w:tcW w:w="1361" w:type="dxa"/>
            <w:shd w:val="clear" w:color="auto" w:fill="auto"/>
            <w:vAlign w:val="center"/>
          </w:tcPr>
          <w:p w:rsidR="001173E5" w:rsidRPr="00B27FF5" w:rsidRDefault="001173E5" w:rsidP="00A86E71">
            <w:pPr>
              <w:rPr>
                <w:lang w:val="en-GB"/>
              </w:rPr>
            </w:pPr>
            <w:r w:rsidRPr="00B27FF5">
              <w:rPr>
                <w:lang w:val="en-GB"/>
              </w:rPr>
              <w:t>Organisation</w:t>
            </w:r>
          </w:p>
        </w:tc>
        <w:tc>
          <w:tcPr>
            <w:tcW w:w="3371" w:type="dxa"/>
            <w:gridSpan w:val="3"/>
            <w:shd w:val="clear" w:color="auto" w:fill="auto"/>
            <w:vAlign w:val="center"/>
          </w:tcPr>
          <w:p w:rsidR="001173E5" w:rsidRPr="00B27FF5" w:rsidRDefault="001173E5" w:rsidP="00050C45">
            <w:pPr>
              <w:jc w:val="center"/>
              <w:rPr>
                <w:lang w:val="en-GB"/>
              </w:rPr>
            </w:pPr>
          </w:p>
        </w:tc>
        <w:tc>
          <w:tcPr>
            <w:tcW w:w="236" w:type="dxa"/>
            <w:shd w:val="clear" w:color="auto" w:fill="auto"/>
            <w:vAlign w:val="center"/>
          </w:tcPr>
          <w:p w:rsidR="001173E5" w:rsidRPr="00B27FF5" w:rsidRDefault="001173E5" w:rsidP="00050C45">
            <w:pPr>
              <w:jc w:val="center"/>
              <w:rPr>
                <w:lang w:val="en-GB"/>
              </w:rPr>
            </w:pPr>
          </w:p>
        </w:tc>
        <w:tc>
          <w:tcPr>
            <w:tcW w:w="3420" w:type="dxa"/>
            <w:gridSpan w:val="3"/>
            <w:shd w:val="clear" w:color="auto" w:fill="auto"/>
            <w:vAlign w:val="center"/>
          </w:tcPr>
          <w:p w:rsidR="001173E5" w:rsidRPr="00B27FF5" w:rsidRDefault="001173E5" w:rsidP="00050C45">
            <w:pPr>
              <w:jc w:val="center"/>
              <w:rPr>
                <w:lang w:val="en-GB"/>
              </w:rPr>
            </w:pPr>
          </w:p>
        </w:tc>
      </w:tr>
      <w:tr w:rsidR="00FC0138" w:rsidRPr="00B27FF5" w:rsidTr="00050C45">
        <w:tc>
          <w:tcPr>
            <w:tcW w:w="1361" w:type="dxa"/>
            <w:shd w:val="clear" w:color="auto" w:fill="auto"/>
            <w:vAlign w:val="center"/>
          </w:tcPr>
          <w:p w:rsidR="001173E5" w:rsidRPr="00B27FF5" w:rsidRDefault="001173E5" w:rsidP="00A86E71">
            <w:pPr>
              <w:rPr>
                <w:lang w:val="en-GB"/>
              </w:rPr>
            </w:pPr>
            <w:r w:rsidRPr="00B27FF5">
              <w:rPr>
                <w:lang w:val="en-GB"/>
              </w:rPr>
              <w:t>Signature</w:t>
            </w:r>
          </w:p>
        </w:tc>
        <w:tc>
          <w:tcPr>
            <w:tcW w:w="3371" w:type="dxa"/>
            <w:gridSpan w:val="3"/>
            <w:shd w:val="clear" w:color="auto" w:fill="auto"/>
            <w:vAlign w:val="center"/>
          </w:tcPr>
          <w:p w:rsidR="001173E5" w:rsidRPr="00B27FF5" w:rsidRDefault="001173E5" w:rsidP="00050C45">
            <w:pPr>
              <w:jc w:val="center"/>
              <w:rPr>
                <w:lang w:val="en-GB"/>
              </w:rPr>
            </w:pPr>
          </w:p>
          <w:p w:rsidR="001173E5" w:rsidRPr="00B27FF5" w:rsidRDefault="001173E5" w:rsidP="00050C45">
            <w:pPr>
              <w:jc w:val="center"/>
              <w:rPr>
                <w:lang w:val="en-GB"/>
              </w:rPr>
            </w:pPr>
          </w:p>
        </w:tc>
        <w:tc>
          <w:tcPr>
            <w:tcW w:w="236" w:type="dxa"/>
            <w:shd w:val="clear" w:color="auto" w:fill="auto"/>
            <w:vAlign w:val="center"/>
          </w:tcPr>
          <w:p w:rsidR="001173E5" w:rsidRPr="00B27FF5" w:rsidRDefault="001173E5" w:rsidP="00050C45">
            <w:pPr>
              <w:jc w:val="center"/>
              <w:rPr>
                <w:lang w:val="en-GB"/>
              </w:rPr>
            </w:pPr>
          </w:p>
        </w:tc>
        <w:tc>
          <w:tcPr>
            <w:tcW w:w="3420" w:type="dxa"/>
            <w:gridSpan w:val="3"/>
            <w:shd w:val="clear" w:color="auto" w:fill="auto"/>
            <w:vAlign w:val="center"/>
          </w:tcPr>
          <w:p w:rsidR="001173E5" w:rsidRPr="00B27FF5" w:rsidRDefault="001173E5" w:rsidP="00050C45">
            <w:pPr>
              <w:jc w:val="center"/>
              <w:rPr>
                <w:lang w:val="en-GB"/>
              </w:rPr>
            </w:pPr>
          </w:p>
        </w:tc>
      </w:tr>
      <w:tr w:rsidR="00FC0138" w:rsidRPr="00B27FF5" w:rsidTr="00050C45">
        <w:tc>
          <w:tcPr>
            <w:tcW w:w="1361" w:type="dxa"/>
            <w:shd w:val="clear" w:color="auto" w:fill="auto"/>
            <w:vAlign w:val="center"/>
          </w:tcPr>
          <w:p w:rsidR="001173E5" w:rsidRPr="00B27FF5" w:rsidRDefault="001173E5" w:rsidP="00A86E71">
            <w:pPr>
              <w:rPr>
                <w:lang w:val="en-GB"/>
              </w:rPr>
            </w:pPr>
          </w:p>
        </w:tc>
        <w:tc>
          <w:tcPr>
            <w:tcW w:w="1018" w:type="dxa"/>
            <w:shd w:val="clear" w:color="auto" w:fill="auto"/>
            <w:vAlign w:val="center"/>
          </w:tcPr>
          <w:p w:rsidR="001173E5" w:rsidRPr="00B27FF5" w:rsidRDefault="001173E5" w:rsidP="00050C45">
            <w:pPr>
              <w:jc w:val="center"/>
              <w:rPr>
                <w:lang w:val="en-GB"/>
              </w:rPr>
            </w:pPr>
            <w:r w:rsidRPr="00B27FF5">
              <w:rPr>
                <w:lang w:val="en-GB"/>
              </w:rPr>
              <w:t>Day</w:t>
            </w:r>
          </w:p>
        </w:tc>
        <w:tc>
          <w:tcPr>
            <w:tcW w:w="1329" w:type="dxa"/>
            <w:shd w:val="clear" w:color="auto" w:fill="auto"/>
            <w:vAlign w:val="center"/>
          </w:tcPr>
          <w:p w:rsidR="001173E5" w:rsidRPr="00B27FF5" w:rsidRDefault="001173E5" w:rsidP="00050C45">
            <w:pPr>
              <w:jc w:val="center"/>
              <w:rPr>
                <w:lang w:val="en-GB"/>
              </w:rPr>
            </w:pPr>
            <w:r w:rsidRPr="00B27FF5">
              <w:rPr>
                <w:lang w:val="en-GB"/>
              </w:rPr>
              <w:t>Month</w:t>
            </w:r>
          </w:p>
        </w:tc>
        <w:tc>
          <w:tcPr>
            <w:tcW w:w="1024" w:type="dxa"/>
            <w:shd w:val="clear" w:color="auto" w:fill="auto"/>
            <w:vAlign w:val="center"/>
          </w:tcPr>
          <w:p w:rsidR="001173E5" w:rsidRPr="00B27FF5" w:rsidRDefault="001173E5" w:rsidP="00050C45">
            <w:pPr>
              <w:jc w:val="center"/>
              <w:rPr>
                <w:lang w:val="en-GB"/>
              </w:rPr>
            </w:pPr>
            <w:r w:rsidRPr="00B27FF5">
              <w:rPr>
                <w:lang w:val="en-GB"/>
              </w:rPr>
              <w:t>Year</w:t>
            </w:r>
          </w:p>
        </w:tc>
        <w:tc>
          <w:tcPr>
            <w:tcW w:w="236" w:type="dxa"/>
            <w:shd w:val="clear" w:color="auto" w:fill="auto"/>
            <w:vAlign w:val="center"/>
          </w:tcPr>
          <w:p w:rsidR="001173E5" w:rsidRPr="00B27FF5" w:rsidRDefault="001173E5" w:rsidP="00050C45">
            <w:pPr>
              <w:jc w:val="center"/>
              <w:rPr>
                <w:lang w:val="en-GB"/>
              </w:rPr>
            </w:pPr>
          </w:p>
        </w:tc>
        <w:tc>
          <w:tcPr>
            <w:tcW w:w="1018" w:type="dxa"/>
            <w:shd w:val="clear" w:color="auto" w:fill="auto"/>
            <w:vAlign w:val="center"/>
          </w:tcPr>
          <w:p w:rsidR="001173E5" w:rsidRPr="00B27FF5" w:rsidRDefault="001173E5" w:rsidP="00050C45">
            <w:pPr>
              <w:jc w:val="center"/>
              <w:rPr>
                <w:lang w:val="en-GB"/>
              </w:rPr>
            </w:pPr>
            <w:r w:rsidRPr="00B27FF5">
              <w:rPr>
                <w:lang w:val="en-GB"/>
              </w:rPr>
              <w:t>Day</w:t>
            </w:r>
          </w:p>
        </w:tc>
        <w:tc>
          <w:tcPr>
            <w:tcW w:w="1044" w:type="dxa"/>
            <w:shd w:val="clear" w:color="auto" w:fill="auto"/>
            <w:vAlign w:val="center"/>
          </w:tcPr>
          <w:p w:rsidR="001173E5" w:rsidRPr="00B27FF5" w:rsidRDefault="001173E5" w:rsidP="00050C45">
            <w:pPr>
              <w:jc w:val="center"/>
              <w:rPr>
                <w:lang w:val="en-GB"/>
              </w:rPr>
            </w:pPr>
            <w:r w:rsidRPr="00B27FF5">
              <w:rPr>
                <w:lang w:val="en-GB"/>
              </w:rPr>
              <w:t>Month</w:t>
            </w:r>
          </w:p>
        </w:tc>
        <w:tc>
          <w:tcPr>
            <w:tcW w:w="1358" w:type="dxa"/>
            <w:shd w:val="clear" w:color="auto" w:fill="auto"/>
            <w:vAlign w:val="center"/>
          </w:tcPr>
          <w:p w:rsidR="001173E5" w:rsidRPr="00B27FF5" w:rsidRDefault="001173E5" w:rsidP="00050C45">
            <w:pPr>
              <w:jc w:val="center"/>
              <w:rPr>
                <w:lang w:val="en-GB"/>
              </w:rPr>
            </w:pPr>
            <w:r w:rsidRPr="00B27FF5">
              <w:rPr>
                <w:lang w:val="en-GB"/>
              </w:rPr>
              <w:t>Year</w:t>
            </w:r>
          </w:p>
        </w:tc>
      </w:tr>
      <w:tr w:rsidR="00FC0138" w:rsidRPr="00B27FF5" w:rsidTr="00050C45">
        <w:tc>
          <w:tcPr>
            <w:tcW w:w="1361" w:type="dxa"/>
            <w:shd w:val="clear" w:color="auto" w:fill="auto"/>
            <w:vAlign w:val="center"/>
          </w:tcPr>
          <w:p w:rsidR="001173E5" w:rsidRPr="00B27FF5" w:rsidRDefault="001173E5" w:rsidP="00A86E71">
            <w:pPr>
              <w:rPr>
                <w:lang w:val="en-GB"/>
              </w:rPr>
            </w:pPr>
            <w:r w:rsidRPr="00B27FF5">
              <w:rPr>
                <w:lang w:val="en-GB"/>
              </w:rPr>
              <w:t>Date</w:t>
            </w:r>
          </w:p>
        </w:tc>
        <w:tc>
          <w:tcPr>
            <w:tcW w:w="1018" w:type="dxa"/>
            <w:shd w:val="clear" w:color="auto" w:fill="auto"/>
            <w:vAlign w:val="center"/>
          </w:tcPr>
          <w:p w:rsidR="001173E5" w:rsidRPr="00B27FF5" w:rsidRDefault="001173E5" w:rsidP="00050C45">
            <w:pPr>
              <w:jc w:val="center"/>
              <w:rPr>
                <w:lang w:val="en-GB"/>
              </w:rPr>
            </w:pPr>
          </w:p>
        </w:tc>
        <w:tc>
          <w:tcPr>
            <w:tcW w:w="1329" w:type="dxa"/>
            <w:shd w:val="clear" w:color="auto" w:fill="auto"/>
            <w:vAlign w:val="center"/>
          </w:tcPr>
          <w:p w:rsidR="001173E5" w:rsidRPr="00B27FF5" w:rsidRDefault="001173E5" w:rsidP="00050C45">
            <w:pPr>
              <w:jc w:val="center"/>
              <w:rPr>
                <w:lang w:val="en-GB"/>
              </w:rPr>
            </w:pPr>
          </w:p>
        </w:tc>
        <w:tc>
          <w:tcPr>
            <w:tcW w:w="1024" w:type="dxa"/>
            <w:shd w:val="clear" w:color="auto" w:fill="auto"/>
            <w:vAlign w:val="center"/>
          </w:tcPr>
          <w:p w:rsidR="001173E5" w:rsidRPr="00B27FF5" w:rsidRDefault="001173E5" w:rsidP="00050C45">
            <w:pPr>
              <w:jc w:val="center"/>
              <w:rPr>
                <w:lang w:val="en-GB"/>
              </w:rPr>
            </w:pPr>
          </w:p>
        </w:tc>
        <w:tc>
          <w:tcPr>
            <w:tcW w:w="236" w:type="dxa"/>
            <w:shd w:val="clear" w:color="auto" w:fill="auto"/>
            <w:vAlign w:val="center"/>
          </w:tcPr>
          <w:p w:rsidR="001173E5" w:rsidRPr="00B27FF5" w:rsidRDefault="001173E5" w:rsidP="00050C45">
            <w:pPr>
              <w:jc w:val="center"/>
              <w:rPr>
                <w:lang w:val="en-GB"/>
              </w:rPr>
            </w:pPr>
          </w:p>
        </w:tc>
        <w:tc>
          <w:tcPr>
            <w:tcW w:w="1018" w:type="dxa"/>
            <w:shd w:val="clear" w:color="auto" w:fill="auto"/>
            <w:vAlign w:val="center"/>
          </w:tcPr>
          <w:p w:rsidR="001173E5" w:rsidRPr="00B27FF5" w:rsidRDefault="001173E5" w:rsidP="00050C45">
            <w:pPr>
              <w:jc w:val="center"/>
              <w:rPr>
                <w:lang w:val="en-GB"/>
              </w:rPr>
            </w:pPr>
          </w:p>
        </w:tc>
        <w:tc>
          <w:tcPr>
            <w:tcW w:w="1044" w:type="dxa"/>
            <w:shd w:val="clear" w:color="auto" w:fill="auto"/>
            <w:vAlign w:val="center"/>
          </w:tcPr>
          <w:p w:rsidR="001173E5" w:rsidRPr="00B27FF5" w:rsidRDefault="001173E5" w:rsidP="00050C45">
            <w:pPr>
              <w:jc w:val="center"/>
              <w:rPr>
                <w:lang w:val="en-GB"/>
              </w:rPr>
            </w:pPr>
          </w:p>
        </w:tc>
        <w:tc>
          <w:tcPr>
            <w:tcW w:w="1358" w:type="dxa"/>
            <w:shd w:val="clear" w:color="auto" w:fill="auto"/>
            <w:vAlign w:val="center"/>
          </w:tcPr>
          <w:p w:rsidR="001173E5" w:rsidRPr="00B27FF5" w:rsidRDefault="001173E5" w:rsidP="00050C45">
            <w:pPr>
              <w:jc w:val="center"/>
              <w:rPr>
                <w:lang w:val="en-GB"/>
              </w:rPr>
            </w:pPr>
          </w:p>
        </w:tc>
      </w:tr>
    </w:tbl>
    <w:p w:rsidR="001173E5" w:rsidRPr="00B27FF5" w:rsidRDefault="001173E5" w:rsidP="001173E5">
      <w:pPr>
        <w:rPr>
          <w:lang w:val="en-GB"/>
        </w:rPr>
      </w:pPr>
    </w:p>
    <w:p w:rsidR="001173E5" w:rsidRPr="00B27FF5" w:rsidRDefault="001173E5" w:rsidP="001173E5">
      <w:pPr>
        <w:rPr>
          <w:lang w:val="en-GB"/>
        </w:rPr>
      </w:pPr>
    </w:p>
    <w:p w:rsidR="001173E5" w:rsidRPr="00B27FF5" w:rsidRDefault="001173E5" w:rsidP="001173E5">
      <w:pPr>
        <w:rPr>
          <w:b/>
          <w:lang w:val="en-GB"/>
        </w:rPr>
      </w:pPr>
      <w:r w:rsidRPr="00B27FF5">
        <w:rPr>
          <w:b/>
          <w:lang w:val="en-GB"/>
        </w:rPr>
        <w:t>For the National Focal Point</w:t>
      </w:r>
    </w:p>
    <w:p w:rsidR="001173E5" w:rsidRPr="00B27FF5" w:rsidRDefault="001173E5" w:rsidP="001173E5">
      <w:pPr>
        <w:rPr>
          <w:lang w:val="en-GB"/>
        </w:rPr>
      </w:pPr>
      <w:r w:rsidRPr="00B27FF5">
        <w:rPr>
          <w:lang w:val="en-GB"/>
        </w:rPr>
        <w:t>I certify that I am duly authorised to sign this Programme proposal on behalf of the National Focal Point, that I have reviewed all statements and information provided in this proposal, and that I confirm that it is in accord with the Memorandum of Understanding.</w:t>
      </w:r>
    </w:p>
    <w:p w:rsidR="00451DFD" w:rsidRPr="00B27FF5" w:rsidRDefault="00451DFD" w:rsidP="004C52D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018"/>
        <w:gridCol w:w="1329"/>
        <w:gridCol w:w="1024"/>
        <w:gridCol w:w="236"/>
        <w:gridCol w:w="1018"/>
        <w:gridCol w:w="1044"/>
        <w:gridCol w:w="1358"/>
      </w:tblGrid>
      <w:tr w:rsidR="00FC0138" w:rsidRPr="00B27FF5" w:rsidTr="00050C45">
        <w:tc>
          <w:tcPr>
            <w:tcW w:w="1361" w:type="dxa"/>
            <w:tcBorders>
              <w:top w:val="nil"/>
              <w:left w:val="nil"/>
              <w:bottom w:val="single" w:sz="4" w:space="0" w:color="auto"/>
              <w:right w:val="nil"/>
            </w:tcBorders>
            <w:shd w:val="clear" w:color="auto" w:fill="auto"/>
            <w:vAlign w:val="center"/>
          </w:tcPr>
          <w:p w:rsidR="008311D2" w:rsidRPr="00B27FF5" w:rsidRDefault="008311D2" w:rsidP="00050C45">
            <w:pPr>
              <w:jc w:val="center"/>
              <w:rPr>
                <w:lang w:val="en-GB"/>
              </w:rPr>
            </w:pPr>
          </w:p>
        </w:tc>
        <w:tc>
          <w:tcPr>
            <w:tcW w:w="3371" w:type="dxa"/>
            <w:gridSpan w:val="3"/>
            <w:tcBorders>
              <w:top w:val="nil"/>
              <w:left w:val="nil"/>
              <w:bottom w:val="single" w:sz="4" w:space="0" w:color="auto"/>
              <w:right w:val="single" w:sz="4" w:space="0" w:color="auto"/>
            </w:tcBorders>
            <w:shd w:val="clear" w:color="auto" w:fill="auto"/>
            <w:vAlign w:val="center"/>
          </w:tcPr>
          <w:p w:rsidR="008311D2" w:rsidRPr="00B27FF5" w:rsidRDefault="008311D2" w:rsidP="00050C45">
            <w:pPr>
              <w:jc w:val="center"/>
              <w:rPr>
                <w:lang w:val="en-GB"/>
              </w:rPr>
            </w:pPr>
          </w:p>
        </w:tc>
        <w:tc>
          <w:tcPr>
            <w:tcW w:w="236" w:type="dxa"/>
            <w:tcBorders>
              <w:top w:val="single" w:sz="4" w:space="0" w:color="auto"/>
              <w:left w:val="single" w:sz="4" w:space="0" w:color="auto"/>
              <w:bottom w:val="single" w:sz="4" w:space="0" w:color="auto"/>
            </w:tcBorders>
            <w:shd w:val="clear" w:color="auto" w:fill="auto"/>
            <w:vAlign w:val="center"/>
          </w:tcPr>
          <w:p w:rsidR="008311D2" w:rsidRPr="00B27FF5" w:rsidRDefault="008311D2" w:rsidP="00050C45">
            <w:pPr>
              <w:jc w:val="center"/>
              <w:rPr>
                <w:lang w:val="en-GB"/>
              </w:rPr>
            </w:pPr>
          </w:p>
        </w:tc>
        <w:tc>
          <w:tcPr>
            <w:tcW w:w="3420" w:type="dxa"/>
            <w:gridSpan w:val="3"/>
            <w:tcBorders>
              <w:bottom w:val="single" w:sz="4" w:space="0" w:color="auto"/>
            </w:tcBorders>
            <w:shd w:val="clear" w:color="auto" w:fill="auto"/>
            <w:vAlign w:val="center"/>
          </w:tcPr>
          <w:p w:rsidR="008311D2" w:rsidRPr="00B27FF5" w:rsidRDefault="008311D2" w:rsidP="00050C45">
            <w:pPr>
              <w:jc w:val="center"/>
              <w:rPr>
                <w:lang w:val="en-GB"/>
              </w:rPr>
            </w:pPr>
            <w:r w:rsidRPr="00B27FF5">
              <w:rPr>
                <w:lang w:val="en-GB"/>
              </w:rPr>
              <w:t>Optional second signature</w:t>
            </w: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lastRenderedPageBreak/>
              <w:t>Name</w:t>
            </w:r>
          </w:p>
        </w:tc>
        <w:tc>
          <w:tcPr>
            <w:tcW w:w="3371" w:type="dxa"/>
            <w:gridSpan w:val="3"/>
            <w:shd w:val="clear" w:color="auto" w:fill="auto"/>
            <w:vAlign w:val="center"/>
          </w:tcPr>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3420" w:type="dxa"/>
            <w:gridSpan w:val="3"/>
            <w:shd w:val="clear" w:color="auto" w:fill="auto"/>
            <w:vAlign w:val="center"/>
          </w:tcPr>
          <w:p w:rsidR="008311D2" w:rsidRPr="00B27FF5" w:rsidRDefault="008311D2" w:rsidP="00050C45">
            <w:pPr>
              <w:jc w:val="center"/>
              <w:rPr>
                <w:lang w:val="en-GB"/>
              </w:rPr>
            </w:pP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Position</w:t>
            </w:r>
          </w:p>
        </w:tc>
        <w:tc>
          <w:tcPr>
            <w:tcW w:w="3371" w:type="dxa"/>
            <w:gridSpan w:val="3"/>
            <w:shd w:val="clear" w:color="auto" w:fill="auto"/>
            <w:vAlign w:val="center"/>
          </w:tcPr>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3420" w:type="dxa"/>
            <w:gridSpan w:val="3"/>
            <w:shd w:val="clear" w:color="auto" w:fill="auto"/>
            <w:vAlign w:val="center"/>
          </w:tcPr>
          <w:p w:rsidR="008311D2" w:rsidRPr="00B27FF5" w:rsidRDefault="008311D2" w:rsidP="00050C45">
            <w:pPr>
              <w:jc w:val="center"/>
              <w:rPr>
                <w:lang w:val="en-GB"/>
              </w:rPr>
            </w:pP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Organisation</w:t>
            </w:r>
          </w:p>
        </w:tc>
        <w:tc>
          <w:tcPr>
            <w:tcW w:w="3371" w:type="dxa"/>
            <w:gridSpan w:val="3"/>
            <w:shd w:val="clear" w:color="auto" w:fill="auto"/>
            <w:vAlign w:val="center"/>
          </w:tcPr>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3420" w:type="dxa"/>
            <w:gridSpan w:val="3"/>
            <w:shd w:val="clear" w:color="auto" w:fill="auto"/>
            <w:vAlign w:val="center"/>
          </w:tcPr>
          <w:p w:rsidR="008311D2" w:rsidRPr="00B27FF5" w:rsidRDefault="008311D2" w:rsidP="00050C45">
            <w:pPr>
              <w:jc w:val="center"/>
              <w:rPr>
                <w:lang w:val="en-GB"/>
              </w:rPr>
            </w:pP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Signature</w:t>
            </w:r>
          </w:p>
        </w:tc>
        <w:tc>
          <w:tcPr>
            <w:tcW w:w="3371" w:type="dxa"/>
            <w:gridSpan w:val="3"/>
            <w:shd w:val="clear" w:color="auto" w:fill="auto"/>
            <w:vAlign w:val="center"/>
          </w:tcPr>
          <w:p w:rsidR="008311D2" w:rsidRPr="00B27FF5" w:rsidRDefault="008311D2" w:rsidP="00050C45">
            <w:pPr>
              <w:jc w:val="center"/>
              <w:rPr>
                <w:lang w:val="en-GB"/>
              </w:rPr>
            </w:pPr>
          </w:p>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3420" w:type="dxa"/>
            <w:gridSpan w:val="3"/>
            <w:shd w:val="clear" w:color="auto" w:fill="auto"/>
            <w:vAlign w:val="center"/>
          </w:tcPr>
          <w:p w:rsidR="008311D2" w:rsidRPr="00B27FF5" w:rsidRDefault="008311D2" w:rsidP="00050C45">
            <w:pPr>
              <w:jc w:val="center"/>
              <w:rPr>
                <w:lang w:val="en-GB"/>
              </w:rPr>
            </w:pPr>
          </w:p>
        </w:tc>
      </w:tr>
      <w:tr w:rsidR="00FC0138" w:rsidRPr="00B27FF5" w:rsidTr="00050C45">
        <w:tc>
          <w:tcPr>
            <w:tcW w:w="1361" w:type="dxa"/>
            <w:shd w:val="clear" w:color="auto" w:fill="auto"/>
            <w:vAlign w:val="center"/>
          </w:tcPr>
          <w:p w:rsidR="008311D2" w:rsidRPr="00B27FF5" w:rsidRDefault="008311D2" w:rsidP="00A86E71">
            <w:pPr>
              <w:rPr>
                <w:lang w:val="en-GB"/>
              </w:rPr>
            </w:pPr>
          </w:p>
        </w:tc>
        <w:tc>
          <w:tcPr>
            <w:tcW w:w="1018" w:type="dxa"/>
            <w:shd w:val="clear" w:color="auto" w:fill="auto"/>
            <w:vAlign w:val="center"/>
          </w:tcPr>
          <w:p w:rsidR="008311D2" w:rsidRPr="00B27FF5" w:rsidRDefault="008311D2" w:rsidP="00050C45">
            <w:pPr>
              <w:jc w:val="center"/>
              <w:rPr>
                <w:lang w:val="en-GB"/>
              </w:rPr>
            </w:pPr>
            <w:r w:rsidRPr="00B27FF5">
              <w:rPr>
                <w:lang w:val="en-GB"/>
              </w:rPr>
              <w:t>Day</w:t>
            </w:r>
          </w:p>
        </w:tc>
        <w:tc>
          <w:tcPr>
            <w:tcW w:w="1329" w:type="dxa"/>
            <w:shd w:val="clear" w:color="auto" w:fill="auto"/>
            <w:vAlign w:val="center"/>
          </w:tcPr>
          <w:p w:rsidR="008311D2" w:rsidRPr="00B27FF5" w:rsidRDefault="008311D2" w:rsidP="00050C45">
            <w:pPr>
              <w:jc w:val="center"/>
              <w:rPr>
                <w:lang w:val="en-GB"/>
              </w:rPr>
            </w:pPr>
            <w:r w:rsidRPr="00B27FF5">
              <w:rPr>
                <w:lang w:val="en-GB"/>
              </w:rPr>
              <w:t>Month</w:t>
            </w:r>
          </w:p>
        </w:tc>
        <w:tc>
          <w:tcPr>
            <w:tcW w:w="1024" w:type="dxa"/>
            <w:shd w:val="clear" w:color="auto" w:fill="auto"/>
            <w:vAlign w:val="center"/>
          </w:tcPr>
          <w:p w:rsidR="008311D2" w:rsidRPr="00B27FF5" w:rsidRDefault="008311D2" w:rsidP="00050C45">
            <w:pPr>
              <w:jc w:val="center"/>
              <w:rPr>
                <w:lang w:val="en-GB"/>
              </w:rPr>
            </w:pPr>
            <w:r w:rsidRPr="00B27FF5">
              <w:rPr>
                <w:lang w:val="en-GB"/>
              </w:rPr>
              <w:t>Year</w:t>
            </w:r>
          </w:p>
        </w:tc>
        <w:tc>
          <w:tcPr>
            <w:tcW w:w="236" w:type="dxa"/>
            <w:shd w:val="clear" w:color="auto" w:fill="auto"/>
            <w:vAlign w:val="center"/>
          </w:tcPr>
          <w:p w:rsidR="008311D2" w:rsidRPr="00B27FF5" w:rsidRDefault="008311D2" w:rsidP="00050C45">
            <w:pPr>
              <w:jc w:val="center"/>
              <w:rPr>
                <w:lang w:val="en-GB"/>
              </w:rPr>
            </w:pPr>
          </w:p>
        </w:tc>
        <w:tc>
          <w:tcPr>
            <w:tcW w:w="1018" w:type="dxa"/>
            <w:shd w:val="clear" w:color="auto" w:fill="auto"/>
            <w:vAlign w:val="center"/>
          </w:tcPr>
          <w:p w:rsidR="008311D2" w:rsidRPr="00B27FF5" w:rsidRDefault="008311D2" w:rsidP="00050C45">
            <w:pPr>
              <w:jc w:val="center"/>
              <w:rPr>
                <w:lang w:val="en-GB"/>
              </w:rPr>
            </w:pPr>
            <w:r w:rsidRPr="00B27FF5">
              <w:rPr>
                <w:lang w:val="en-GB"/>
              </w:rPr>
              <w:t>Day</w:t>
            </w:r>
          </w:p>
        </w:tc>
        <w:tc>
          <w:tcPr>
            <w:tcW w:w="1044" w:type="dxa"/>
            <w:shd w:val="clear" w:color="auto" w:fill="auto"/>
            <w:vAlign w:val="center"/>
          </w:tcPr>
          <w:p w:rsidR="008311D2" w:rsidRPr="00B27FF5" w:rsidRDefault="008311D2" w:rsidP="00050C45">
            <w:pPr>
              <w:jc w:val="center"/>
              <w:rPr>
                <w:lang w:val="en-GB"/>
              </w:rPr>
            </w:pPr>
            <w:r w:rsidRPr="00B27FF5">
              <w:rPr>
                <w:lang w:val="en-GB"/>
              </w:rPr>
              <w:t>Month</w:t>
            </w:r>
          </w:p>
        </w:tc>
        <w:tc>
          <w:tcPr>
            <w:tcW w:w="1358" w:type="dxa"/>
            <w:shd w:val="clear" w:color="auto" w:fill="auto"/>
            <w:vAlign w:val="center"/>
          </w:tcPr>
          <w:p w:rsidR="008311D2" w:rsidRPr="00B27FF5" w:rsidRDefault="008311D2" w:rsidP="00050C45">
            <w:pPr>
              <w:jc w:val="center"/>
              <w:rPr>
                <w:lang w:val="en-GB"/>
              </w:rPr>
            </w:pPr>
            <w:r w:rsidRPr="00B27FF5">
              <w:rPr>
                <w:lang w:val="en-GB"/>
              </w:rPr>
              <w:t>Year</w:t>
            </w:r>
          </w:p>
        </w:tc>
      </w:tr>
      <w:tr w:rsidR="00FC0138" w:rsidRPr="00B27FF5" w:rsidTr="00050C45">
        <w:tc>
          <w:tcPr>
            <w:tcW w:w="1361" w:type="dxa"/>
            <w:shd w:val="clear" w:color="auto" w:fill="auto"/>
            <w:vAlign w:val="center"/>
          </w:tcPr>
          <w:p w:rsidR="008311D2" w:rsidRPr="00B27FF5" w:rsidRDefault="008311D2" w:rsidP="00A86E71">
            <w:pPr>
              <w:rPr>
                <w:lang w:val="en-GB"/>
              </w:rPr>
            </w:pPr>
            <w:r w:rsidRPr="00B27FF5">
              <w:rPr>
                <w:lang w:val="en-GB"/>
              </w:rPr>
              <w:t>Date</w:t>
            </w:r>
          </w:p>
        </w:tc>
        <w:tc>
          <w:tcPr>
            <w:tcW w:w="1018" w:type="dxa"/>
            <w:shd w:val="clear" w:color="auto" w:fill="auto"/>
            <w:vAlign w:val="center"/>
          </w:tcPr>
          <w:p w:rsidR="008311D2" w:rsidRPr="00B27FF5" w:rsidRDefault="008311D2" w:rsidP="00050C45">
            <w:pPr>
              <w:jc w:val="center"/>
              <w:rPr>
                <w:lang w:val="en-GB"/>
              </w:rPr>
            </w:pPr>
          </w:p>
        </w:tc>
        <w:tc>
          <w:tcPr>
            <w:tcW w:w="1329" w:type="dxa"/>
            <w:shd w:val="clear" w:color="auto" w:fill="auto"/>
            <w:vAlign w:val="center"/>
          </w:tcPr>
          <w:p w:rsidR="008311D2" w:rsidRPr="00B27FF5" w:rsidRDefault="008311D2" w:rsidP="00050C45">
            <w:pPr>
              <w:jc w:val="center"/>
              <w:rPr>
                <w:lang w:val="en-GB"/>
              </w:rPr>
            </w:pPr>
          </w:p>
        </w:tc>
        <w:tc>
          <w:tcPr>
            <w:tcW w:w="1024" w:type="dxa"/>
            <w:shd w:val="clear" w:color="auto" w:fill="auto"/>
            <w:vAlign w:val="center"/>
          </w:tcPr>
          <w:p w:rsidR="008311D2" w:rsidRPr="00B27FF5" w:rsidRDefault="008311D2" w:rsidP="00050C45">
            <w:pPr>
              <w:jc w:val="center"/>
              <w:rPr>
                <w:lang w:val="en-GB"/>
              </w:rPr>
            </w:pPr>
          </w:p>
        </w:tc>
        <w:tc>
          <w:tcPr>
            <w:tcW w:w="236" w:type="dxa"/>
            <w:shd w:val="clear" w:color="auto" w:fill="auto"/>
            <w:vAlign w:val="center"/>
          </w:tcPr>
          <w:p w:rsidR="008311D2" w:rsidRPr="00B27FF5" w:rsidRDefault="008311D2" w:rsidP="00050C45">
            <w:pPr>
              <w:jc w:val="center"/>
              <w:rPr>
                <w:lang w:val="en-GB"/>
              </w:rPr>
            </w:pPr>
          </w:p>
        </w:tc>
        <w:tc>
          <w:tcPr>
            <w:tcW w:w="1018" w:type="dxa"/>
            <w:shd w:val="clear" w:color="auto" w:fill="auto"/>
            <w:vAlign w:val="center"/>
          </w:tcPr>
          <w:p w:rsidR="008311D2" w:rsidRPr="00B27FF5" w:rsidRDefault="008311D2" w:rsidP="00050C45">
            <w:pPr>
              <w:jc w:val="center"/>
              <w:rPr>
                <w:lang w:val="en-GB"/>
              </w:rPr>
            </w:pPr>
          </w:p>
        </w:tc>
        <w:tc>
          <w:tcPr>
            <w:tcW w:w="1044" w:type="dxa"/>
            <w:shd w:val="clear" w:color="auto" w:fill="auto"/>
            <w:vAlign w:val="center"/>
          </w:tcPr>
          <w:p w:rsidR="008311D2" w:rsidRPr="00B27FF5" w:rsidRDefault="008311D2" w:rsidP="00050C45">
            <w:pPr>
              <w:jc w:val="center"/>
              <w:rPr>
                <w:lang w:val="en-GB"/>
              </w:rPr>
            </w:pPr>
          </w:p>
        </w:tc>
        <w:tc>
          <w:tcPr>
            <w:tcW w:w="1358" w:type="dxa"/>
            <w:shd w:val="clear" w:color="auto" w:fill="auto"/>
            <w:vAlign w:val="center"/>
          </w:tcPr>
          <w:p w:rsidR="008311D2" w:rsidRPr="00B27FF5" w:rsidRDefault="008311D2" w:rsidP="00050C45">
            <w:pPr>
              <w:jc w:val="center"/>
              <w:rPr>
                <w:lang w:val="en-GB"/>
              </w:rPr>
            </w:pPr>
          </w:p>
        </w:tc>
      </w:tr>
    </w:tbl>
    <w:p w:rsidR="008311D2" w:rsidRPr="00B27FF5" w:rsidRDefault="008311D2" w:rsidP="004C52D4">
      <w:pPr>
        <w:rPr>
          <w:lang w:val="en-GB"/>
        </w:rPr>
      </w:pPr>
    </w:p>
    <w:p w:rsidR="008311D2" w:rsidRPr="00B27FF5" w:rsidRDefault="008311D2" w:rsidP="004C52D4">
      <w:pPr>
        <w:rPr>
          <w:lang w:val="en-GB"/>
        </w:rPr>
      </w:pPr>
    </w:p>
    <w:sectPr w:rsidR="008311D2" w:rsidRPr="00B27FF5" w:rsidSect="00390D9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D7" w:rsidRDefault="00F841D7">
      <w:r>
        <w:separator/>
      </w:r>
    </w:p>
  </w:endnote>
  <w:endnote w:type="continuationSeparator" w:id="0">
    <w:p w:rsidR="00F841D7" w:rsidRDefault="00F8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altName w:val="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eroportal">
    <w:altName w:val="Corbel"/>
    <w:charset w:val="00"/>
    <w:family w:val="swiss"/>
    <w:pitch w:val="variable"/>
    <w:sig w:usb0="00000003" w:usb1="4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60" w:rsidRDefault="00357C60" w:rsidP="0006319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57C60" w:rsidRDefault="00357C60" w:rsidP="002970B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60" w:rsidRPr="00741BA8" w:rsidRDefault="00357C60" w:rsidP="00063196">
    <w:pPr>
      <w:pStyle w:val="a9"/>
      <w:framePr w:wrap="around" w:vAnchor="text" w:hAnchor="margin" w:xAlign="right" w:y="1"/>
      <w:rPr>
        <w:rStyle w:val="aa"/>
        <w:sz w:val="20"/>
        <w:szCs w:val="20"/>
      </w:rPr>
    </w:pPr>
    <w:r w:rsidRPr="00741BA8">
      <w:rPr>
        <w:rStyle w:val="aa"/>
        <w:sz w:val="20"/>
        <w:szCs w:val="20"/>
      </w:rPr>
      <w:fldChar w:fldCharType="begin"/>
    </w:r>
    <w:r w:rsidRPr="00741BA8">
      <w:rPr>
        <w:rStyle w:val="aa"/>
        <w:sz w:val="20"/>
        <w:szCs w:val="20"/>
      </w:rPr>
      <w:instrText xml:space="preserve">PAGE  </w:instrText>
    </w:r>
    <w:r w:rsidRPr="00741BA8">
      <w:rPr>
        <w:rStyle w:val="aa"/>
        <w:sz w:val="20"/>
        <w:szCs w:val="20"/>
      </w:rPr>
      <w:fldChar w:fldCharType="separate"/>
    </w:r>
    <w:r w:rsidR="00EF53B0">
      <w:rPr>
        <w:rStyle w:val="aa"/>
        <w:noProof/>
        <w:sz w:val="20"/>
        <w:szCs w:val="20"/>
      </w:rPr>
      <w:t>16</w:t>
    </w:r>
    <w:r w:rsidRPr="00741BA8">
      <w:rPr>
        <w:rStyle w:val="aa"/>
        <w:sz w:val="20"/>
        <w:szCs w:val="20"/>
      </w:rPr>
      <w:fldChar w:fldCharType="end"/>
    </w:r>
  </w:p>
  <w:p w:rsidR="00357C60" w:rsidRPr="00357BC5" w:rsidRDefault="00357C60" w:rsidP="00357BC5">
    <w:pPr>
      <w:rPr>
        <w:lang w:val="en-GB"/>
      </w:rPr>
    </w:pPr>
  </w:p>
  <w:p w:rsidR="00357C60" w:rsidRDefault="00357C60" w:rsidP="002970B5">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60" w:rsidRPr="00B27FF5" w:rsidRDefault="00357C60">
    <w:pPr>
      <w:pStyle w:val="a9"/>
      <w:rPr>
        <w:lang w:val="en-GB"/>
      </w:rPr>
    </w:pPr>
    <w:r>
      <w:rPr>
        <w:rFonts w:ascii="Verdana" w:hAnsi="Verdana"/>
        <w:b/>
        <w:noProof/>
        <w:sz w:val="28"/>
        <w:szCs w:val="28"/>
        <w:lang w:val="el-GR" w:eastAsia="el-GR"/>
      </w:rPr>
      <mc:AlternateContent>
        <mc:Choice Requires="wps">
          <w:drawing>
            <wp:anchor distT="0" distB="0" distL="114300" distR="114300" simplePos="0" relativeHeight="251658240" behindDoc="0" locked="0" layoutInCell="1" allowOverlap="1" wp14:anchorId="07E57C1B" wp14:editId="09D6BC14">
              <wp:simplePos x="0" y="0"/>
              <wp:positionH relativeFrom="column">
                <wp:posOffset>-37852</wp:posOffset>
              </wp:positionH>
              <wp:positionV relativeFrom="paragraph">
                <wp:posOffset>1023620</wp:posOffset>
              </wp:positionV>
              <wp:extent cx="965835" cy="357809"/>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C60" w:rsidRPr="00112FA1" w:rsidRDefault="00357C60">
                          <w:pPr>
                            <w:rPr>
                              <w:rFonts w:ascii="Verdana" w:hAnsi="Verdana"/>
                              <w:i/>
                              <w:sz w:val="16"/>
                              <w:szCs w:val="16"/>
                              <w:lang w:val="en-GB"/>
                            </w:rPr>
                          </w:pPr>
                          <w:r w:rsidRPr="00112FA1">
                            <w:rPr>
                              <w:rFonts w:ascii="Verdana" w:hAnsi="Verdana"/>
                              <w:i/>
                              <w:sz w:val="16"/>
                              <w:szCs w:val="16"/>
                              <w:lang w:val="en-GB"/>
                            </w:rPr>
                            <w:t>Version</w:t>
                          </w:r>
                          <w:r w:rsidRPr="00112FA1">
                            <w:rPr>
                              <w:rFonts w:ascii="Verdana" w:hAnsi="Verdana"/>
                              <w:i/>
                              <w:sz w:val="16"/>
                              <w:szCs w:val="16"/>
                              <w:lang w:val="en-GB"/>
                            </w:rPr>
                            <w:br/>
                            <w:t>January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pt;margin-top:80.6pt;width:76.05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o2swIAALg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" filled="f" stroked="f">
              <v:textbox>
                <w:txbxContent>
                  <w:p w:rsidR="00357C60" w:rsidRPr="00112FA1" w:rsidRDefault="00357C60">
                    <w:pPr>
                      <w:rPr>
                        <w:rFonts w:ascii="Verdana" w:hAnsi="Verdana"/>
                        <w:i/>
                        <w:sz w:val="16"/>
                        <w:szCs w:val="16"/>
                        <w:lang w:val="en-GB"/>
                      </w:rPr>
                    </w:pPr>
                    <w:r w:rsidRPr="00112FA1">
                      <w:rPr>
                        <w:rFonts w:ascii="Verdana" w:hAnsi="Verdana"/>
                        <w:i/>
                        <w:sz w:val="16"/>
                        <w:szCs w:val="16"/>
                        <w:lang w:val="en-GB"/>
                      </w:rPr>
                      <w:t>Version</w:t>
                    </w:r>
                    <w:r w:rsidRPr="00112FA1">
                      <w:rPr>
                        <w:rFonts w:ascii="Verdana" w:hAnsi="Verdana"/>
                        <w:i/>
                        <w:sz w:val="16"/>
                        <w:szCs w:val="16"/>
                        <w:lang w:val="en-GB"/>
                      </w:rPr>
                      <w:br/>
                      <w:t>January 2012</w:t>
                    </w:r>
                  </w:p>
                </w:txbxContent>
              </v:textbox>
            </v:shape>
          </w:pict>
        </mc:Fallback>
      </mc:AlternateContent>
    </w:r>
    <w:r>
      <w:rPr>
        <w:rFonts w:ascii="Verdana" w:hAnsi="Verdana"/>
        <w:b/>
        <w:noProof/>
        <w:sz w:val="28"/>
        <w:szCs w:val="28"/>
        <w:lang w:val="el-GR" w:eastAsia="el-GR"/>
      </w:rPr>
      <w:drawing>
        <wp:inline distT="0" distB="0" distL="0" distR="0" wp14:anchorId="0DF9FB73" wp14:editId="4A301663">
          <wp:extent cx="6957391" cy="142895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7391" cy="1428953"/>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60" w:rsidRPr="00B27FF5" w:rsidRDefault="00357C60">
    <w:pPr>
      <w:pStyle w:val="a9"/>
      <w:rPr>
        <w:lang w:val="en-GB"/>
      </w:rPr>
    </w:pPr>
    <w:r>
      <w:rPr>
        <w:rFonts w:ascii="Verdana" w:hAnsi="Verdana"/>
        <w:b/>
        <w:noProof/>
        <w:sz w:val="28"/>
        <w:szCs w:val="28"/>
        <w:lang w:val="el-GR" w:eastAsia="el-GR"/>
      </w:rPr>
      <mc:AlternateContent>
        <mc:Choice Requires="wps">
          <w:drawing>
            <wp:anchor distT="0" distB="0" distL="114300" distR="114300" simplePos="0" relativeHeight="251662336" behindDoc="0" locked="0" layoutInCell="1" allowOverlap="1" wp14:anchorId="31D7A2DE" wp14:editId="388FDC64">
              <wp:simplePos x="0" y="0"/>
              <wp:positionH relativeFrom="column">
                <wp:posOffset>-37852</wp:posOffset>
              </wp:positionH>
              <wp:positionV relativeFrom="paragraph">
                <wp:posOffset>1023620</wp:posOffset>
              </wp:positionV>
              <wp:extent cx="965835" cy="357809"/>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C60" w:rsidRPr="00112FA1" w:rsidRDefault="00357C60">
                          <w:pPr>
                            <w:rPr>
                              <w:rFonts w:ascii="Verdana" w:hAnsi="Verdana"/>
                              <w:i/>
                              <w:sz w:val="16"/>
                              <w:szCs w:val="16"/>
                              <w:lang w:val="en-GB"/>
                            </w:rPr>
                          </w:pPr>
                          <w:r w:rsidRPr="00112FA1">
                            <w:rPr>
                              <w:rFonts w:ascii="Verdana" w:hAnsi="Verdana"/>
                              <w:i/>
                              <w:sz w:val="16"/>
                              <w:szCs w:val="16"/>
                              <w:lang w:val="en-GB"/>
                            </w:rPr>
                            <w:t>Version</w:t>
                          </w:r>
                          <w:r w:rsidRPr="00112FA1">
                            <w:rPr>
                              <w:rFonts w:ascii="Verdana" w:hAnsi="Verdana"/>
                              <w:i/>
                              <w:sz w:val="16"/>
                              <w:szCs w:val="16"/>
                              <w:lang w:val="en-GB"/>
                            </w:rPr>
                            <w:br/>
                            <w:t>January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pt;margin-top:80.6pt;width:76.0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VvuA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" filled="f" stroked="f">
              <v:textbox>
                <w:txbxContent>
                  <w:p w:rsidR="00357C60" w:rsidRPr="00112FA1" w:rsidRDefault="00357C60">
                    <w:pPr>
                      <w:rPr>
                        <w:rFonts w:ascii="Verdana" w:hAnsi="Verdana"/>
                        <w:i/>
                        <w:sz w:val="16"/>
                        <w:szCs w:val="16"/>
                        <w:lang w:val="en-GB"/>
                      </w:rPr>
                    </w:pPr>
                    <w:r w:rsidRPr="00112FA1">
                      <w:rPr>
                        <w:rFonts w:ascii="Verdana" w:hAnsi="Verdana"/>
                        <w:i/>
                        <w:sz w:val="16"/>
                        <w:szCs w:val="16"/>
                        <w:lang w:val="en-GB"/>
                      </w:rPr>
                      <w:t>Version</w:t>
                    </w:r>
                    <w:r w:rsidRPr="00112FA1">
                      <w:rPr>
                        <w:rFonts w:ascii="Verdana" w:hAnsi="Verdana"/>
                        <w:i/>
                        <w:sz w:val="16"/>
                        <w:szCs w:val="16"/>
                        <w:lang w:val="en-GB"/>
                      </w:rPr>
                      <w:br/>
                      <w:t>January 2012</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7465"/>
      <w:docPartObj>
        <w:docPartGallery w:val="Page Numbers (Bottom of Page)"/>
        <w:docPartUnique/>
      </w:docPartObj>
    </w:sdtPr>
    <w:sdtEndPr>
      <w:rPr>
        <w:noProof/>
      </w:rPr>
    </w:sdtEndPr>
    <w:sdtContent>
      <w:p w:rsidR="00357C60" w:rsidRDefault="00357C60">
        <w:pPr>
          <w:pStyle w:val="a9"/>
          <w:jc w:val="right"/>
        </w:pPr>
        <w:r>
          <w:fldChar w:fldCharType="begin"/>
        </w:r>
        <w:r>
          <w:instrText xml:space="preserve"> PAGE   \* MERGEFORMAT </w:instrText>
        </w:r>
        <w:r>
          <w:fldChar w:fldCharType="separate"/>
        </w:r>
        <w:r w:rsidR="00EF53B0">
          <w:rPr>
            <w:noProof/>
          </w:rPr>
          <w:t>10</w:t>
        </w:r>
        <w:r>
          <w:rPr>
            <w:noProof/>
          </w:rPr>
          <w:fldChar w:fldCharType="end"/>
        </w:r>
      </w:p>
    </w:sdtContent>
  </w:sdt>
  <w:p w:rsidR="00357C60" w:rsidRPr="00B27FF5" w:rsidRDefault="00357C60">
    <w:pPr>
      <w:pStyle w:val="a9"/>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D7" w:rsidRDefault="00F841D7">
      <w:r>
        <w:separator/>
      </w:r>
    </w:p>
  </w:footnote>
  <w:footnote w:type="continuationSeparator" w:id="0">
    <w:p w:rsidR="00F841D7" w:rsidRDefault="00F8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9F" w:rsidRDefault="0006469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60" w:rsidRPr="0045302F" w:rsidRDefault="00357C60" w:rsidP="00741BA8">
    <w:pPr>
      <w:pStyle w:val="ab"/>
      <w:spacing w:after="0"/>
      <w:jc w:val="center"/>
      <w:rPr>
        <w:sz w:val="18"/>
        <w:szCs w:val="18"/>
        <w:lang w:val="en-GB"/>
      </w:rPr>
    </w:pPr>
    <w:r w:rsidRPr="0045302F">
      <w:rPr>
        <w:sz w:val="18"/>
        <w:szCs w:val="18"/>
        <w:lang w:val="en-GB"/>
      </w:rPr>
      <w:t>EEA and Norwegian Financial Mechanisms 2009-14</w:t>
    </w:r>
  </w:p>
  <w:p w:rsidR="00357C60" w:rsidRDefault="00357C60" w:rsidP="00741BA8">
    <w:pPr>
      <w:pStyle w:val="ab"/>
      <w:spacing w:after="0"/>
      <w:jc w:val="center"/>
      <w:rPr>
        <w:sz w:val="18"/>
        <w:szCs w:val="18"/>
        <w:lang w:val="en-GB"/>
      </w:rPr>
    </w:pPr>
    <w:r>
      <w:rPr>
        <w:sz w:val="18"/>
        <w:szCs w:val="18"/>
        <w:lang w:val="en-GB"/>
      </w:rPr>
      <w:t xml:space="preserve">Programme proposal template – version January 2012 </w:t>
    </w:r>
  </w:p>
  <w:p w:rsidR="00357C60" w:rsidRPr="00BD5B3E" w:rsidRDefault="00357C60" w:rsidP="00741BA8">
    <w:pPr>
      <w:pStyle w:val="ab"/>
      <w:spacing w:after="0"/>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60" w:rsidRDefault="00357C60" w:rsidP="005B4FF2">
    <w:pPr>
      <w:pStyle w:val="ab"/>
      <w:spacing w:after="0"/>
      <w:rPr>
        <w:rFonts w:ascii="Verdana" w:eastAsia="MS Mincho" w:hAnsi="Verdana"/>
        <w:noProof/>
        <w:sz w:val="20"/>
        <w:lang w:eastAsia="en-GB"/>
      </w:rPr>
    </w:pPr>
    <w:r>
      <w:rPr>
        <w:rFonts w:ascii="Verdana" w:eastAsia="MS Mincho" w:hAnsi="Verdana"/>
        <w:noProof/>
        <w:sz w:val="20"/>
        <w:lang w:val="el-GR" w:eastAsia="el-GR"/>
      </w:rPr>
      <w:drawing>
        <wp:inline distT="0" distB="0" distL="0" distR="0" wp14:anchorId="15C4043F" wp14:editId="1BE3A960">
          <wp:extent cx="2870200" cy="835025"/>
          <wp:effectExtent l="0" t="0" r="6350" b="3175"/>
          <wp:docPr id="19" name="Picture 19" descr="Description: Description: fmo 2 logos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mo 2 logos3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200" cy="83502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60" w:rsidRPr="0045302F" w:rsidRDefault="00357C60" w:rsidP="00DE40FA">
    <w:pPr>
      <w:pStyle w:val="ab"/>
      <w:spacing w:after="0"/>
      <w:jc w:val="center"/>
      <w:rPr>
        <w:sz w:val="18"/>
        <w:szCs w:val="18"/>
        <w:lang w:val="en-GB"/>
      </w:rPr>
    </w:pPr>
    <w:r w:rsidRPr="0045302F">
      <w:rPr>
        <w:sz w:val="18"/>
        <w:szCs w:val="18"/>
        <w:lang w:val="en-GB"/>
      </w:rPr>
      <w:t>EEA and Norwegian Financial Mechanisms 2009-14</w:t>
    </w:r>
  </w:p>
  <w:p w:rsidR="00357C60" w:rsidRDefault="00357C60" w:rsidP="00DE40FA">
    <w:pPr>
      <w:pStyle w:val="ab"/>
      <w:spacing w:after="0"/>
      <w:jc w:val="center"/>
      <w:rPr>
        <w:sz w:val="18"/>
        <w:szCs w:val="18"/>
        <w:lang w:val="en-GB"/>
      </w:rPr>
    </w:pPr>
    <w:r>
      <w:rPr>
        <w:sz w:val="18"/>
        <w:szCs w:val="18"/>
        <w:lang w:val="en-GB"/>
      </w:rPr>
      <w:t xml:space="preserve">Programme proposal template – version January 2012 </w:t>
    </w:r>
  </w:p>
  <w:p w:rsidR="00357C60" w:rsidRDefault="00357C60" w:rsidP="005B4FF2">
    <w:pPr>
      <w:pStyle w:val="ab"/>
      <w:spacing w:after="0"/>
      <w:rPr>
        <w:rFonts w:ascii="Verdana" w:eastAsia="MS Mincho" w:hAnsi="Verdana"/>
        <w:noProof/>
        <w:sz w:val="20"/>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22"/>
    <w:multiLevelType w:val="hybridMultilevel"/>
    <w:tmpl w:val="B9AA5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5F74ED"/>
    <w:multiLevelType w:val="hybridMultilevel"/>
    <w:tmpl w:val="E8A49F1E"/>
    <w:lvl w:ilvl="0" w:tplc="041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36A3256"/>
    <w:multiLevelType w:val="multilevel"/>
    <w:tmpl w:val="BA943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784205"/>
    <w:multiLevelType w:val="multilevel"/>
    <w:tmpl w:val="338862F4"/>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nsid w:val="0C5666CC"/>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0EB30B3A"/>
    <w:multiLevelType w:val="hybridMultilevel"/>
    <w:tmpl w:val="6A48C5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3640B"/>
    <w:multiLevelType w:val="hybridMultilevel"/>
    <w:tmpl w:val="7354B858"/>
    <w:lvl w:ilvl="0" w:tplc="04140017">
      <w:start w:val="1"/>
      <w:numFmt w:val="lowerLetter"/>
      <w:lvlText w:val="%1)"/>
      <w:lvlJc w:val="lef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7">
    <w:nsid w:val="146B1445"/>
    <w:multiLevelType w:val="hybridMultilevel"/>
    <w:tmpl w:val="7F2E7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6B6FEA"/>
    <w:multiLevelType w:val="hybridMultilevel"/>
    <w:tmpl w:val="687AA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E52313"/>
    <w:multiLevelType w:val="hybridMultilevel"/>
    <w:tmpl w:val="B580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2D0D50"/>
    <w:multiLevelType w:val="hybridMultilevel"/>
    <w:tmpl w:val="B784D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C66A98"/>
    <w:multiLevelType w:val="hybridMultilevel"/>
    <w:tmpl w:val="F198EA66"/>
    <w:lvl w:ilvl="0" w:tplc="1304DEF4">
      <w:start w:val="3"/>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340050"/>
    <w:multiLevelType w:val="hybridMultilevel"/>
    <w:tmpl w:val="38F80840"/>
    <w:lvl w:ilvl="0" w:tplc="F35CAFF0">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0E2A27"/>
    <w:multiLevelType w:val="hybridMultilevel"/>
    <w:tmpl w:val="9A9E34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6690B5D"/>
    <w:multiLevelType w:val="multilevel"/>
    <w:tmpl w:val="DB3AEF88"/>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5">
    <w:nsid w:val="3C332EC2"/>
    <w:multiLevelType w:val="multilevel"/>
    <w:tmpl w:val="C88063CA"/>
    <w:lvl w:ilvl="0">
      <w:start w:val="1"/>
      <w:numFmt w:val="decimal"/>
      <w:lvlText w:val="%1"/>
      <w:lvlJc w:val="left"/>
      <w:pPr>
        <w:tabs>
          <w:tab w:val="num" w:pos="0"/>
        </w:tabs>
        <w:ind w:left="390" w:hanging="390"/>
      </w:pPr>
      <w:rPr>
        <w:rFonts w:cs="Times New Roman" w:hint="default"/>
      </w:rPr>
    </w:lvl>
    <w:lvl w:ilvl="1">
      <w:start w:val="3"/>
      <w:numFmt w:val="decimal"/>
      <w:lvlText w:val="%2."/>
      <w:lvlJc w:val="left"/>
      <w:pPr>
        <w:tabs>
          <w:tab w:val="num" w:pos="480"/>
        </w:tabs>
        <w:ind w:left="480" w:hanging="48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6">
    <w:nsid w:val="3C525A96"/>
    <w:multiLevelType w:val="hybridMultilevel"/>
    <w:tmpl w:val="D1AE8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2E51FD"/>
    <w:multiLevelType w:val="hybridMultilevel"/>
    <w:tmpl w:val="31CE1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3A7529"/>
    <w:multiLevelType w:val="hybridMultilevel"/>
    <w:tmpl w:val="072C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E06693"/>
    <w:multiLevelType w:val="hybridMultilevel"/>
    <w:tmpl w:val="B386B0AC"/>
    <w:lvl w:ilvl="0" w:tplc="0414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C9B1C37"/>
    <w:multiLevelType w:val="multilevel"/>
    <w:tmpl w:val="6254A990"/>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1">
    <w:nsid w:val="4DD5347D"/>
    <w:multiLevelType w:val="hybridMultilevel"/>
    <w:tmpl w:val="B56EEA56"/>
    <w:lvl w:ilvl="0" w:tplc="69C423B8">
      <w:start w:val="3"/>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EB6864"/>
    <w:multiLevelType w:val="hybridMultilevel"/>
    <w:tmpl w:val="05CCC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48B7AFB"/>
    <w:multiLevelType w:val="multilevel"/>
    <w:tmpl w:val="338862F4"/>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4">
    <w:nsid w:val="64C77ED6"/>
    <w:multiLevelType w:val="hybridMultilevel"/>
    <w:tmpl w:val="64881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6A6E4B"/>
    <w:multiLevelType w:val="hybridMultilevel"/>
    <w:tmpl w:val="E3049AE6"/>
    <w:lvl w:ilvl="0" w:tplc="04140013">
      <w:start w:val="1"/>
      <w:numFmt w:val="upperRoman"/>
      <w:lvlText w:val="%1."/>
      <w:lvlJc w:val="righ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26">
    <w:nsid w:val="6A836A99"/>
    <w:multiLevelType w:val="hybridMultilevel"/>
    <w:tmpl w:val="6FAC7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003E4E"/>
    <w:multiLevelType w:val="hybridMultilevel"/>
    <w:tmpl w:val="02388874"/>
    <w:lvl w:ilvl="0" w:tplc="4FC6BD5C">
      <w:start w:val="1"/>
      <w:numFmt w:val="lowerLetter"/>
      <w:lvlText w:val="(%1)"/>
      <w:lvlJc w:val="left"/>
      <w:pPr>
        <w:tabs>
          <w:tab w:val="num" w:pos="700"/>
        </w:tabs>
        <w:ind w:left="680" w:hanging="34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28">
    <w:nsid w:val="78BA392F"/>
    <w:multiLevelType w:val="hybridMultilevel"/>
    <w:tmpl w:val="E328FE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2"/>
  </w:num>
  <w:num w:numId="4">
    <w:abstractNumId w:val="6"/>
  </w:num>
  <w:num w:numId="5">
    <w:abstractNumId w:val="27"/>
  </w:num>
  <w:num w:numId="6">
    <w:abstractNumId w:val="3"/>
  </w:num>
  <w:num w:numId="7">
    <w:abstractNumId w:val="5"/>
  </w:num>
  <w:num w:numId="8">
    <w:abstractNumId w:val="1"/>
  </w:num>
  <w:num w:numId="9">
    <w:abstractNumId w:val="19"/>
  </w:num>
  <w:num w:numId="10">
    <w:abstractNumId w:val="16"/>
  </w:num>
  <w:num w:numId="11">
    <w:abstractNumId w:val="10"/>
  </w:num>
  <w:num w:numId="12">
    <w:abstractNumId w:val="23"/>
  </w:num>
  <w:num w:numId="13">
    <w:abstractNumId w:val="17"/>
  </w:num>
  <w:num w:numId="14">
    <w:abstractNumId w:val="14"/>
  </w:num>
  <w:num w:numId="15">
    <w:abstractNumId w:val="15"/>
  </w:num>
  <w:num w:numId="16">
    <w:abstractNumId w:val="8"/>
  </w:num>
  <w:num w:numId="17">
    <w:abstractNumId w:val="9"/>
  </w:num>
  <w:num w:numId="18">
    <w:abstractNumId w:val="18"/>
  </w:num>
  <w:num w:numId="19">
    <w:abstractNumId w:val="26"/>
  </w:num>
  <w:num w:numId="20">
    <w:abstractNumId w:val="0"/>
  </w:num>
  <w:num w:numId="21">
    <w:abstractNumId w:val="4"/>
  </w:num>
  <w:num w:numId="22">
    <w:abstractNumId w:val="15"/>
  </w:num>
  <w:num w:numId="23">
    <w:abstractNumId w:val="20"/>
  </w:num>
  <w:num w:numId="24">
    <w:abstractNumId w:val="2"/>
  </w:num>
  <w:num w:numId="25">
    <w:abstractNumId w:val="4"/>
  </w:num>
  <w:num w:numId="26">
    <w:abstractNumId w:val="4"/>
  </w:num>
  <w:num w:numId="27">
    <w:abstractNumId w:val="4"/>
  </w:num>
  <w:num w:numId="28">
    <w:abstractNumId w:val="4"/>
  </w:num>
  <w:num w:numId="29">
    <w:abstractNumId w:val="12"/>
  </w:num>
  <w:num w:numId="30">
    <w:abstractNumId w:val="21"/>
  </w:num>
  <w:num w:numId="31">
    <w:abstractNumId w:val="11"/>
  </w:num>
  <w:num w:numId="32">
    <w:abstractNumId w:val="28"/>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39"/>
    <w:rsid w:val="000438FB"/>
    <w:rsid w:val="00050C45"/>
    <w:rsid w:val="00053CD5"/>
    <w:rsid w:val="00063196"/>
    <w:rsid w:val="0006469F"/>
    <w:rsid w:val="00066EAC"/>
    <w:rsid w:val="00066F78"/>
    <w:rsid w:val="000B0D97"/>
    <w:rsid w:val="000B3218"/>
    <w:rsid w:val="000B3811"/>
    <w:rsid w:val="000B4039"/>
    <w:rsid w:val="000C4E4A"/>
    <w:rsid w:val="000C51A9"/>
    <w:rsid w:val="000D3A96"/>
    <w:rsid w:val="000D5C1B"/>
    <w:rsid w:val="000F4F01"/>
    <w:rsid w:val="00112FA1"/>
    <w:rsid w:val="00117081"/>
    <w:rsid w:val="001173E5"/>
    <w:rsid w:val="00117F6D"/>
    <w:rsid w:val="00121217"/>
    <w:rsid w:val="00144C26"/>
    <w:rsid w:val="00150E68"/>
    <w:rsid w:val="00151E7E"/>
    <w:rsid w:val="00152614"/>
    <w:rsid w:val="0015765D"/>
    <w:rsid w:val="00167578"/>
    <w:rsid w:val="001679F8"/>
    <w:rsid w:val="001702F2"/>
    <w:rsid w:val="00173755"/>
    <w:rsid w:val="00184268"/>
    <w:rsid w:val="001A5C89"/>
    <w:rsid w:val="001B2FCE"/>
    <w:rsid w:val="001B5D4E"/>
    <w:rsid w:val="001C1481"/>
    <w:rsid w:val="001C742A"/>
    <w:rsid w:val="001D0997"/>
    <w:rsid w:val="001D0DE5"/>
    <w:rsid w:val="001E2383"/>
    <w:rsid w:val="001E4665"/>
    <w:rsid w:val="001E5BF6"/>
    <w:rsid w:val="001F0DE3"/>
    <w:rsid w:val="00203196"/>
    <w:rsid w:val="002065AB"/>
    <w:rsid w:val="00215383"/>
    <w:rsid w:val="00221E45"/>
    <w:rsid w:val="002275AE"/>
    <w:rsid w:val="00232BF3"/>
    <w:rsid w:val="00241F9F"/>
    <w:rsid w:val="0024479B"/>
    <w:rsid w:val="00247F85"/>
    <w:rsid w:val="00250111"/>
    <w:rsid w:val="002555F4"/>
    <w:rsid w:val="002560FE"/>
    <w:rsid w:val="002636F7"/>
    <w:rsid w:val="00277A72"/>
    <w:rsid w:val="0029516D"/>
    <w:rsid w:val="002965D8"/>
    <w:rsid w:val="002970B5"/>
    <w:rsid w:val="002A28B8"/>
    <w:rsid w:val="002A56A3"/>
    <w:rsid w:val="002A789C"/>
    <w:rsid w:val="002B6BF1"/>
    <w:rsid w:val="002C0D86"/>
    <w:rsid w:val="002C3961"/>
    <w:rsid w:val="002C6F75"/>
    <w:rsid w:val="002D03C3"/>
    <w:rsid w:val="002D0636"/>
    <w:rsid w:val="002E1F78"/>
    <w:rsid w:val="002F3DCF"/>
    <w:rsid w:val="00304AD7"/>
    <w:rsid w:val="00306DAB"/>
    <w:rsid w:val="00307473"/>
    <w:rsid w:val="003273AB"/>
    <w:rsid w:val="003350D4"/>
    <w:rsid w:val="00337ABF"/>
    <w:rsid w:val="00353C9E"/>
    <w:rsid w:val="00354D75"/>
    <w:rsid w:val="00357BC5"/>
    <w:rsid w:val="00357C60"/>
    <w:rsid w:val="003614C5"/>
    <w:rsid w:val="00370224"/>
    <w:rsid w:val="00377E2D"/>
    <w:rsid w:val="00384FE7"/>
    <w:rsid w:val="00387A64"/>
    <w:rsid w:val="00390D96"/>
    <w:rsid w:val="00396ADC"/>
    <w:rsid w:val="00397420"/>
    <w:rsid w:val="003A3723"/>
    <w:rsid w:val="003B26DD"/>
    <w:rsid w:val="003B7055"/>
    <w:rsid w:val="003B77DE"/>
    <w:rsid w:val="003C0236"/>
    <w:rsid w:val="003C421F"/>
    <w:rsid w:val="003D1A28"/>
    <w:rsid w:val="003D306C"/>
    <w:rsid w:val="003D58EE"/>
    <w:rsid w:val="003D77E8"/>
    <w:rsid w:val="003E162D"/>
    <w:rsid w:val="003E3E3B"/>
    <w:rsid w:val="00420C71"/>
    <w:rsid w:val="00423664"/>
    <w:rsid w:val="0043204E"/>
    <w:rsid w:val="0043371A"/>
    <w:rsid w:val="004411A7"/>
    <w:rsid w:val="00451DFD"/>
    <w:rsid w:val="00452227"/>
    <w:rsid w:val="0045392D"/>
    <w:rsid w:val="00454DFE"/>
    <w:rsid w:val="004611FA"/>
    <w:rsid w:val="004645E7"/>
    <w:rsid w:val="00480DE5"/>
    <w:rsid w:val="0049228B"/>
    <w:rsid w:val="00493B7B"/>
    <w:rsid w:val="004A080F"/>
    <w:rsid w:val="004A3A51"/>
    <w:rsid w:val="004A3F75"/>
    <w:rsid w:val="004A4A00"/>
    <w:rsid w:val="004A54C3"/>
    <w:rsid w:val="004A645D"/>
    <w:rsid w:val="004A71BF"/>
    <w:rsid w:val="004B36C6"/>
    <w:rsid w:val="004B595C"/>
    <w:rsid w:val="004C1E44"/>
    <w:rsid w:val="004C52D4"/>
    <w:rsid w:val="004D277D"/>
    <w:rsid w:val="004E023D"/>
    <w:rsid w:val="004E233B"/>
    <w:rsid w:val="004E74A9"/>
    <w:rsid w:val="004E786F"/>
    <w:rsid w:val="004F304B"/>
    <w:rsid w:val="0050376D"/>
    <w:rsid w:val="00516E82"/>
    <w:rsid w:val="00517E88"/>
    <w:rsid w:val="00532379"/>
    <w:rsid w:val="0053334D"/>
    <w:rsid w:val="00537CD8"/>
    <w:rsid w:val="00546639"/>
    <w:rsid w:val="0054689D"/>
    <w:rsid w:val="00546C44"/>
    <w:rsid w:val="00546EBB"/>
    <w:rsid w:val="005517BB"/>
    <w:rsid w:val="0055400F"/>
    <w:rsid w:val="00557E45"/>
    <w:rsid w:val="00571B42"/>
    <w:rsid w:val="00573017"/>
    <w:rsid w:val="00582A2C"/>
    <w:rsid w:val="00587733"/>
    <w:rsid w:val="005B3D8F"/>
    <w:rsid w:val="005B4FF2"/>
    <w:rsid w:val="005D2B2D"/>
    <w:rsid w:val="00640274"/>
    <w:rsid w:val="00640741"/>
    <w:rsid w:val="0064275A"/>
    <w:rsid w:val="00642D32"/>
    <w:rsid w:val="0064318D"/>
    <w:rsid w:val="00647429"/>
    <w:rsid w:val="00680888"/>
    <w:rsid w:val="00682660"/>
    <w:rsid w:val="006B455C"/>
    <w:rsid w:val="006B6399"/>
    <w:rsid w:val="006C30A8"/>
    <w:rsid w:val="006C5D00"/>
    <w:rsid w:val="006D6344"/>
    <w:rsid w:val="006E4167"/>
    <w:rsid w:val="006F17CB"/>
    <w:rsid w:val="006F20DA"/>
    <w:rsid w:val="00702C92"/>
    <w:rsid w:val="00713B32"/>
    <w:rsid w:val="0072182C"/>
    <w:rsid w:val="00741BA8"/>
    <w:rsid w:val="007432CF"/>
    <w:rsid w:val="00754DA6"/>
    <w:rsid w:val="00764C30"/>
    <w:rsid w:val="007653D7"/>
    <w:rsid w:val="00766D9F"/>
    <w:rsid w:val="00767379"/>
    <w:rsid w:val="00772403"/>
    <w:rsid w:val="007745FC"/>
    <w:rsid w:val="00780E9B"/>
    <w:rsid w:val="007843C7"/>
    <w:rsid w:val="00785805"/>
    <w:rsid w:val="00793C66"/>
    <w:rsid w:val="007A01E4"/>
    <w:rsid w:val="007C5BFF"/>
    <w:rsid w:val="007C5EC3"/>
    <w:rsid w:val="007E3B9C"/>
    <w:rsid w:val="007F3596"/>
    <w:rsid w:val="007F5737"/>
    <w:rsid w:val="00810825"/>
    <w:rsid w:val="00817C2F"/>
    <w:rsid w:val="00824EB1"/>
    <w:rsid w:val="008311D2"/>
    <w:rsid w:val="00834670"/>
    <w:rsid w:val="008358AE"/>
    <w:rsid w:val="00841724"/>
    <w:rsid w:val="00843642"/>
    <w:rsid w:val="0084752C"/>
    <w:rsid w:val="008551DD"/>
    <w:rsid w:val="0085660E"/>
    <w:rsid w:val="00856C4C"/>
    <w:rsid w:val="008725BB"/>
    <w:rsid w:val="00872E1C"/>
    <w:rsid w:val="00885D0A"/>
    <w:rsid w:val="00890C2B"/>
    <w:rsid w:val="00891D26"/>
    <w:rsid w:val="008A53E0"/>
    <w:rsid w:val="008B2C71"/>
    <w:rsid w:val="008C557B"/>
    <w:rsid w:val="008D5BE4"/>
    <w:rsid w:val="008E6ABA"/>
    <w:rsid w:val="009030DE"/>
    <w:rsid w:val="00905F8D"/>
    <w:rsid w:val="00907635"/>
    <w:rsid w:val="009148F0"/>
    <w:rsid w:val="00914B2F"/>
    <w:rsid w:val="00925300"/>
    <w:rsid w:val="00930775"/>
    <w:rsid w:val="00930C5F"/>
    <w:rsid w:val="009536C4"/>
    <w:rsid w:val="00983FB7"/>
    <w:rsid w:val="0098678D"/>
    <w:rsid w:val="00986E5F"/>
    <w:rsid w:val="0099396B"/>
    <w:rsid w:val="00996963"/>
    <w:rsid w:val="009B3130"/>
    <w:rsid w:val="009C3580"/>
    <w:rsid w:val="009D2931"/>
    <w:rsid w:val="009E5E79"/>
    <w:rsid w:val="009E6D7C"/>
    <w:rsid w:val="009F48C9"/>
    <w:rsid w:val="009F510A"/>
    <w:rsid w:val="00A14F1E"/>
    <w:rsid w:val="00A213E5"/>
    <w:rsid w:val="00A32D3A"/>
    <w:rsid w:val="00A45944"/>
    <w:rsid w:val="00A5797C"/>
    <w:rsid w:val="00A606C9"/>
    <w:rsid w:val="00A63FFF"/>
    <w:rsid w:val="00A739DC"/>
    <w:rsid w:val="00A75831"/>
    <w:rsid w:val="00A86E71"/>
    <w:rsid w:val="00A879A8"/>
    <w:rsid w:val="00A917F4"/>
    <w:rsid w:val="00A96EC9"/>
    <w:rsid w:val="00AA14EE"/>
    <w:rsid w:val="00AA6782"/>
    <w:rsid w:val="00AA7FAF"/>
    <w:rsid w:val="00AB1B52"/>
    <w:rsid w:val="00AB57B7"/>
    <w:rsid w:val="00AC11C8"/>
    <w:rsid w:val="00AC3FD7"/>
    <w:rsid w:val="00AC7861"/>
    <w:rsid w:val="00AD5B98"/>
    <w:rsid w:val="00AD7A30"/>
    <w:rsid w:val="00AE7C07"/>
    <w:rsid w:val="00AF1E97"/>
    <w:rsid w:val="00AF6AF8"/>
    <w:rsid w:val="00AF760B"/>
    <w:rsid w:val="00B04CB7"/>
    <w:rsid w:val="00B27FF5"/>
    <w:rsid w:val="00B352ED"/>
    <w:rsid w:val="00B61397"/>
    <w:rsid w:val="00B62E04"/>
    <w:rsid w:val="00B6387E"/>
    <w:rsid w:val="00B74E2F"/>
    <w:rsid w:val="00B76D2B"/>
    <w:rsid w:val="00B8194E"/>
    <w:rsid w:val="00B840D9"/>
    <w:rsid w:val="00B94A50"/>
    <w:rsid w:val="00B97293"/>
    <w:rsid w:val="00B97EAE"/>
    <w:rsid w:val="00BC7B3C"/>
    <w:rsid w:val="00BD044F"/>
    <w:rsid w:val="00BD5B3E"/>
    <w:rsid w:val="00BE0882"/>
    <w:rsid w:val="00BE4480"/>
    <w:rsid w:val="00BF16DC"/>
    <w:rsid w:val="00BF2F1C"/>
    <w:rsid w:val="00BF36BE"/>
    <w:rsid w:val="00BF5421"/>
    <w:rsid w:val="00BF57B5"/>
    <w:rsid w:val="00C0026E"/>
    <w:rsid w:val="00C11AC1"/>
    <w:rsid w:val="00C16F97"/>
    <w:rsid w:val="00C17D6E"/>
    <w:rsid w:val="00C20673"/>
    <w:rsid w:val="00C51D90"/>
    <w:rsid w:val="00C53AEE"/>
    <w:rsid w:val="00C60EBE"/>
    <w:rsid w:val="00C659BA"/>
    <w:rsid w:val="00C725E0"/>
    <w:rsid w:val="00C90A9B"/>
    <w:rsid w:val="00C90DC5"/>
    <w:rsid w:val="00CA4452"/>
    <w:rsid w:val="00CC10F6"/>
    <w:rsid w:val="00CC497F"/>
    <w:rsid w:val="00CD75CF"/>
    <w:rsid w:val="00CE47B7"/>
    <w:rsid w:val="00CE6B81"/>
    <w:rsid w:val="00CF259D"/>
    <w:rsid w:val="00CF3522"/>
    <w:rsid w:val="00CF7A2E"/>
    <w:rsid w:val="00D0531D"/>
    <w:rsid w:val="00D21632"/>
    <w:rsid w:val="00D2240E"/>
    <w:rsid w:val="00D3051C"/>
    <w:rsid w:val="00D31094"/>
    <w:rsid w:val="00D41FD2"/>
    <w:rsid w:val="00D44508"/>
    <w:rsid w:val="00D45434"/>
    <w:rsid w:val="00D6142D"/>
    <w:rsid w:val="00D61C57"/>
    <w:rsid w:val="00D61FA6"/>
    <w:rsid w:val="00D7042D"/>
    <w:rsid w:val="00D72E5C"/>
    <w:rsid w:val="00D87738"/>
    <w:rsid w:val="00D9035A"/>
    <w:rsid w:val="00DA57C4"/>
    <w:rsid w:val="00DA5FC3"/>
    <w:rsid w:val="00DB463B"/>
    <w:rsid w:val="00DB48BB"/>
    <w:rsid w:val="00DB57FA"/>
    <w:rsid w:val="00DC34E5"/>
    <w:rsid w:val="00DD17F5"/>
    <w:rsid w:val="00DD47DD"/>
    <w:rsid w:val="00DE40FA"/>
    <w:rsid w:val="00E070B0"/>
    <w:rsid w:val="00E23AB0"/>
    <w:rsid w:val="00E31C86"/>
    <w:rsid w:val="00E56BBA"/>
    <w:rsid w:val="00E57203"/>
    <w:rsid w:val="00E6492C"/>
    <w:rsid w:val="00E762E6"/>
    <w:rsid w:val="00E8666C"/>
    <w:rsid w:val="00EA6DBE"/>
    <w:rsid w:val="00EB4370"/>
    <w:rsid w:val="00ED0F7D"/>
    <w:rsid w:val="00EF10FB"/>
    <w:rsid w:val="00EF1C1F"/>
    <w:rsid w:val="00EF53B0"/>
    <w:rsid w:val="00EF5CF0"/>
    <w:rsid w:val="00F00E3C"/>
    <w:rsid w:val="00F1291F"/>
    <w:rsid w:val="00F2241E"/>
    <w:rsid w:val="00F27977"/>
    <w:rsid w:val="00F32AEC"/>
    <w:rsid w:val="00F347B7"/>
    <w:rsid w:val="00F45433"/>
    <w:rsid w:val="00F6213E"/>
    <w:rsid w:val="00F72DB2"/>
    <w:rsid w:val="00F841D7"/>
    <w:rsid w:val="00F97483"/>
    <w:rsid w:val="00FA2618"/>
    <w:rsid w:val="00FA6B29"/>
    <w:rsid w:val="00FB3D2E"/>
    <w:rsid w:val="00FC0138"/>
    <w:rsid w:val="00FC6251"/>
    <w:rsid w:val="00FC69D6"/>
    <w:rsid w:val="00FC7921"/>
    <w:rsid w:val="00FD1C67"/>
    <w:rsid w:val="00FD29E2"/>
    <w:rsid w:val="00FF0473"/>
    <w:rsid w:val="00FF14B6"/>
    <w:rsid w:val="00FF22CB"/>
    <w:rsid w:val="00FF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039"/>
    <w:pPr>
      <w:spacing w:after="120"/>
    </w:pPr>
    <w:rPr>
      <w:rFonts w:ascii="Calibri" w:hAnsi="Calibri"/>
      <w:sz w:val="22"/>
      <w:szCs w:val="22"/>
      <w:lang w:val="nb-NO" w:eastAsia="en-US"/>
    </w:rPr>
  </w:style>
  <w:style w:type="paragraph" w:styleId="1">
    <w:name w:val="heading 1"/>
    <w:basedOn w:val="a"/>
    <w:next w:val="a"/>
    <w:link w:val="1Char"/>
    <w:qFormat/>
    <w:rsid w:val="00DD17F5"/>
    <w:pPr>
      <w:keepNext/>
      <w:keepLines/>
      <w:numPr>
        <w:numId w:val="21"/>
      </w:numPr>
      <w:spacing w:before="480" w:after="0"/>
      <w:outlineLvl w:val="0"/>
    </w:pPr>
    <w:rPr>
      <w:rFonts w:ascii="Cambria" w:eastAsia="Calibri" w:hAnsi="Cambria"/>
      <w:b/>
      <w:bCs/>
      <w:color w:val="365F91"/>
      <w:sz w:val="28"/>
      <w:szCs w:val="28"/>
    </w:rPr>
  </w:style>
  <w:style w:type="paragraph" w:styleId="2">
    <w:name w:val="heading 2"/>
    <w:basedOn w:val="a"/>
    <w:next w:val="a"/>
    <w:link w:val="2Char"/>
    <w:qFormat/>
    <w:rsid w:val="00DD17F5"/>
    <w:pPr>
      <w:keepNext/>
      <w:keepLines/>
      <w:numPr>
        <w:ilvl w:val="1"/>
        <w:numId w:val="21"/>
      </w:numPr>
      <w:spacing w:before="200" w:after="0"/>
      <w:outlineLvl w:val="1"/>
    </w:pPr>
    <w:rPr>
      <w:rFonts w:ascii="Cambria" w:eastAsia="Calibri" w:hAnsi="Cambria"/>
      <w:b/>
      <w:bCs/>
      <w:color w:val="4F81BD"/>
      <w:sz w:val="26"/>
      <w:szCs w:val="26"/>
    </w:rPr>
  </w:style>
  <w:style w:type="paragraph" w:styleId="3">
    <w:name w:val="heading 3"/>
    <w:basedOn w:val="a"/>
    <w:next w:val="a"/>
    <w:link w:val="3Char"/>
    <w:qFormat/>
    <w:rsid w:val="00DD17F5"/>
    <w:pPr>
      <w:keepNext/>
      <w:keepLines/>
      <w:numPr>
        <w:ilvl w:val="2"/>
        <w:numId w:val="21"/>
      </w:numPr>
      <w:spacing w:before="200" w:after="0"/>
      <w:outlineLvl w:val="2"/>
    </w:pPr>
    <w:rPr>
      <w:rFonts w:ascii="Cambria" w:eastAsia="Calibri" w:hAnsi="Cambria"/>
      <w:b/>
      <w:bCs/>
      <w:color w:val="4F81BD"/>
    </w:rPr>
  </w:style>
  <w:style w:type="paragraph" w:styleId="4">
    <w:name w:val="heading 4"/>
    <w:basedOn w:val="a"/>
    <w:next w:val="a"/>
    <w:link w:val="4Char"/>
    <w:qFormat/>
    <w:rsid w:val="000B4039"/>
    <w:pPr>
      <w:keepNext/>
      <w:keepLines/>
      <w:numPr>
        <w:ilvl w:val="3"/>
        <w:numId w:val="21"/>
      </w:numPr>
      <w:spacing w:before="200" w:after="0"/>
      <w:outlineLvl w:val="3"/>
    </w:pPr>
    <w:rPr>
      <w:rFonts w:ascii="Cambria" w:eastAsia="Calibri" w:hAnsi="Cambria"/>
      <w:b/>
      <w:bCs/>
      <w:i/>
      <w:iCs/>
      <w:color w:val="4F81BD"/>
    </w:rPr>
  </w:style>
  <w:style w:type="paragraph" w:styleId="5">
    <w:name w:val="heading 5"/>
    <w:basedOn w:val="a"/>
    <w:next w:val="a"/>
    <w:qFormat/>
    <w:rsid w:val="00F27977"/>
    <w:pPr>
      <w:numPr>
        <w:ilvl w:val="4"/>
        <w:numId w:val="21"/>
      </w:numPr>
      <w:spacing w:before="240" w:after="60"/>
      <w:outlineLvl w:val="4"/>
    </w:pPr>
    <w:rPr>
      <w:b/>
      <w:bCs/>
      <w:i/>
      <w:iCs/>
      <w:sz w:val="26"/>
      <w:szCs w:val="26"/>
    </w:rPr>
  </w:style>
  <w:style w:type="paragraph" w:styleId="6">
    <w:name w:val="heading 6"/>
    <w:basedOn w:val="a"/>
    <w:next w:val="a"/>
    <w:qFormat/>
    <w:rsid w:val="00F27977"/>
    <w:pPr>
      <w:numPr>
        <w:ilvl w:val="5"/>
        <w:numId w:val="21"/>
      </w:numPr>
      <w:spacing w:before="240" w:after="60"/>
      <w:outlineLvl w:val="5"/>
    </w:pPr>
    <w:rPr>
      <w:rFonts w:ascii="Times New Roman" w:hAnsi="Times New Roman"/>
      <w:b/>
      <w:bCs/>
    </w:rPr>
  </w:style>
  <w:style w:type="paragraph" w:styleId="7">
    <w:name w:val="heading 7"/>
    <w:basedOn w:val="a"/>
    <w:next w:val="a"/>
    <w:qFormat/>
    <w:rsid w:val="00F27977"/>
    <w:pPr>
      <w:numPr>
        <w:ilvl w:val="6"/>
        <w:numId w:val="21"/>
      </w:numPr>
      <w:spacing w:before="240" w:after="60"/>
      <w:outlineLvl w:val="6"/>
    </w:pPr>
    <w:rPr>
      <w:rFonts w:ascii="Times New Roman" w:hAnsi="Times New Roman"/>
      <w:sz w:val="24"/>
      <w:szCs w:val="24"/>
    </w:rPr>
  </w:style>
  <w:style w:type="paragraph" w:styleId="8">
    <w:name w:val="heading 8"/>
    <w:basedOn w:val="a"/>
    <w:next w:val="a"/>
    <w:qFormat/>
    <w:rsid w:val="00F27977"/>
    <w:pPr>
      <w:numPr>
        <w:ilvl w:val="7"/>
        <w:numId w:val="21"/>
      </w:numPr>
      <w:spacing w:before="240" w:after="60"/>
      <w:outlineLvl w:val="7"/>
    </w:pPr>
    <w:rPr>
      <w:rFonts w:ascii="Times New Roman" w:hAnsi="Times New Roman"/>
      <w:i/>
      <w:iCs/>
      <w:sz w:val="24"/>
      <w:szCs w:val="24"/>
    </w:rPr>
  </w:style>
  <w:style w:type="paragraph" w:styleId="9">
    <w:name w:val="heading 9"/>
    <w:basedOn w:val="a"/>
    <w:next w:val="a"/>
    <w:qFormat/>
    <w:rsid w:val="00F27977"/>
    <w:pPr>
      <w:numPr>
        <w:ilvl w:val="8"/>
        <w:numId w:val="2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DD17F5"/>
    <w:rPr>
      <w:rFonts w:ascii="Cambria" w:eastAsia="Calibri" w:hAnsi="Cambria"/>
      <w:b/>
      <w:bCs/>
      <w:color w:val="365F91"/>
      <w:sz w:val="28"/>
      <w:szCs w:val="28"/>
      <w:lang w:val="nb-NO" w:eastAsia="en-US" w:bidi="ar-SA"/>
    </w:rPr>
  </w:style>
  <w:style w:type="character" w:customStyle="1" w:styleId="2Char">
    <w:name w:val="Επικεφαλίδα 2 Char"/>
    <w:link w:val="2"/>
    <w:locked/>
    <w:rsid w:val="00DD17F5"/>
    <w:rPr>
      <w:rFonts w:ascii="Cambria" w:eastAsia="Calibri" w:hAnsi="Cambria"/>
      <w:b/>
      <w:bCs/>
      <w:color w:val="4F81BD"/>
      <w:sz w:val="26"/>
      <w:szCs w:val="26"/>
      <w:lang w:val="nb-NO" w:eastAsia="en-US" w:bidi="ar-SA"/>
    </w:rPr>
  </w:style>
  <w:style w:type="character" w:customStyle="1" w:styleId="3Char">
    <w:name w:val="Επικεφαλίδα 3 Char"/>
    <w:link w:val="3"/>
    <w:locked/>
    <w:rsid w:val="00DD17F5"/>
    <w:rPr>
      <w:rFonts w:ascii="Cambria" w:eastAsia="Calibri" w:hAnsi="Cambria"/>
      <w:b/>
      <w:bCs/>
      <w:color w:val="4F81BD"/>
      <w:sz w:val="22"/>
      <w:szCs w:val="22"/>
      <w:lang w:val="nb-NO" w:eastAsia="en-US" w:bidi="ar-SA"/>
    </w:rPr>
  </w:style>
  <w:style w:type="character" w:customStyle="1" w:styleId="4Char">
    <w:name w:val="Επικεφαλίδα 4 Char"/>
    <w:link w:val="4"/>
    <w:locked/>
    <w:rsid w:val="000B4039"/>
    <w:rPr>
      <w:rFonts w:ascii="Cambria" w:eastAsia="Calibri" w:hAnsi="Cambria"/>
      <w:b/>
      <w:bCs/>
      <w:i/>
      <w:iCs/>
      <w:color w:val="4F81BD"/>
      <w:sz w:val="22"/>
      <w:szCs w:val="22"/>
      <w:lang w:val="nb-NO" w:eastAsia="en-US" w:bidi="ar-SA"/>
    </w:rPr>
  </w:style>
  <w:style w:type="paragraph" w:styleId="a3">
    <w:name w:val="List Paragraph"/>
    <w:basedOn w:val="a"/>
    <w:qFormat/>
    <w:rsid w:val="000B4039"/>
    <w:pPr>
      <w:ind w:left="720"/>
      <w:contextualSpacing/>
    </w:pPr>
  </w:style>
  <w:style w:type="character" w:styleId="a4">
    <w:name w:val="annotation reference"/>
    <w:semiHidden/>
    <w:rsid w:val="000B4039"/>
    <w:rPr>
      <w:rFonts w:cs="Times New Roman"/>
      <w:sz w:val="16"/>
      <w:szCs w:val="16"/>
    </w:rPr>
  </w:style>
  <w:style w:type="paragraph" w:customStyle="1" w:styleId="Subsub">
    <w:name w:val="Subsub"/>
    <w:basedOn w:val="a"/>
    <w:link w:val="SubsubChar"/>
    <w:rsid w:val="000B4039"/>
    <w:pPr>
      <w:tabs>
        <w:tab w:val="num" w:pos="360"/>
      </w:tabs>
      <w:spacing w:before="120"/>
      <w:ind w:left="360" w:hanging="360"/>
      <w:jc w:val="both"/>
    </w:pPr>
    <w:rPr>
      <w:rFonts w:ascii="Times New Roman" w:eastAsia="Calibri" w:hAnsi="Times New Roman"/>
      <w:sz w:val="24"/>
      <w:lang w:val="en-US"/>
    </w:rPr>
  </w:style>
  <w:style w:type="character" w:customStyle="1" w:styleId="SubsubChar">
    <w:name w:val="Subsub Char"/>
    <w:link w:val="Subsub"/>
    <w:locked/>
    <w:rsid w:val="000B4039"/>
    <w:rPr>
      <w:rFonts w:eastAsia="Calibri"/>
      <w:sz w:val="24"/>
      <w:szCs w:val="22"/>
      <w:lang w:val="en-US" w:eastAsia="en-US" w:bidi="ar-SA"/>
    </w:rPr>
  </w:style>
  <w:style w:type="paragraph" w:styleId="a5">
    <w:name w:val="annotation text"/>
    <w:basedOn w:val="a"/>
    <w:link w:val="Char"/>
    <w:semiHidden/>
    <w:rsid w:val="000B4039"/>
    <w:pPr>
      <w:jc w:val="both"/>
    </w:pPr>
    <w:rPr>
      <w:rFonts w:ascii="Garamond" w:eastAsia="Calibri" w:hAnsi="Garamond" w:cs="Garamond"/>
      <w:sz w:val="20"/>
      <w:szCs w:val="20"/>
      <w:lang w:eastAsia="da-DK"/>
    </w:rPr>
  </w:style>
  <w:style w:type="character" w:customStyle="1" w:styleId="Char">
    <w:name w:val="Κείμενο σχολίου Char"/>
    <w:link w:val="a5"/>
    <w:semiHidden/>
    <w:locked/>
    <w:rsid w:val="000B4039"/>
    <w:rPr>
      <w:rFonts w:ascii="Garamond" w:eastAsia="Calibri" w:hAnsi="Garamond" w:cs="Garamond"/>
      <w:lang w:val="nb-NO" w:eastAsia="da-DK" w:bidi="ar-SA"/>
    </w:rPr>
  </w:style>
  <w:style w:type="paragraph" w:styleId="a6">
    <w:name w:val="Balloon Text"/>
    <w:basedOn w:val="a"/>
    <w:semiHidden/>
    <w:rsid w:val="000B4039"/>
    <w:rPr>
      <w:rFonts w:ascii="Tahoma" w:hAnsi="Tahoma" w:cs="Tahoma"/>
      <w:sz w:val="16"/>
      <w:szCs w:val="16"/>
    </w:rPr>
  </w:style>
  <w:style w:type="paragraph" w:styleId="10">
    <w:name w:val="toc 1"/>
    <w:basedOn w:val="a"/>
    <w:next w:val="a"/>
    <w:autoRedefine/>
    <w:uiPriority w:val="39"/>
    <w:qFormat/>
    <w:rsid w:val="00764C30"/>
    <w:pPr>
      <w:spacing w:before="120"/>
    </w:pPr>
    <w:rPr>
      <w:rFonts w:cs="Calibri"/>
      <w:b/>
      <w:bCs/>
      <w:caps/>
      <w:sz w:val="20"/>
      <w:szCs w:val="20"/>
    </w:rPr>
  </w:style>
  <w:style w:type="paragraph" w:styleId="20">
    <w:name w:val="toc 2"/>
    <w:basedOn w:val="a"/>
    <w:next w:val="a"/>
    <w:autoRedefine/>
    <w:uiPriority w:val="39"/>
    <w:qFormat/>
    <w:rsid w:val="004A54C3"/>
    <w:pPr>
      <w:spacing w:after="0"/>
      <w:ind w:left="220"/>
    </w:pPr>
    <w:rPr>
      <w:rFonts w:cs="Calibri"/>
      <w:smallCaps/>
      <w:sz w:val="20"/>
      <w:szCs w:val="20"/>
    </w:rPr>
  </w:style>
  <w:style w:type="paragraph" w:styleId="30">
    <w:name w:val="toc 3"/>
    <w:basedOn w:val="a"/>
    <w:next w:val="a"/>
    <w:autoRedefine/>
    <w:uiPriority w:val="39"/>
    <w:qFormat/>
    <w:rsid w:val="004A54C3"/>
    <w:pPr>
      <w:spacing w:after="0"/>
      <w:ind w:left="440"/>
    </w:pPr>
    <w:rPr>
      <w:rFonts w:cs="Calibri"/>
      <w:i/>
      <w:iCs/>
      <w:sz w:val="20"/>
      <w:szCs w:val="20"/>
    </w:rPr>
  </w:style>
  <w:style w:type="character" w:styleId="-">
    <w:name w:val="Hyperlink"/>
    <w:uiPriority w:val="99"/>
    <w:rsid w:val="004A54C3"/>
    <w:rPr>
      <w:color w:val="0000FF"/>
      <w:u w:val="single"/>
    </w:rPr>
  </w:style>
  <w:style w:type="table" w:styleId="a7">
    <w:name w:val="Table Grid"/>
    <w:basedOn w:val="a1"/>
    <w:rsid w:val="00FD1C6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117081"/>
    <w:pPr>
      <w:jc w:val="left"/>
    </w:pPr>
    <w:rPr>
      <w:rFonts w:ascii="Calibri" w:eastAsia="Times New Roman" w:hAnsi="Calibri" w:cs="Times New Roman"/>
      <w:b/>
      <w:bCs/>
      <w:lang w:eastAsia="en-US"/>
    </w:rPr>
  </w:style>
  <w:style w:type="paragraph" w:customStyle="1" w:styleId="StyleHeading2LatinCalibri14pt">
    <w:name w:val="Style Heading 2 + (Latin) Calibri 14 pt"/>
    <w:basedOn w:val="2"/>
    <w:link w:val="StyleHeading2LatinCalibri14ptChar"/>
    <w:rsid w:val="00AF6AF8"/>
    <w:rPr>
      <w:sz w:val="28"/>
    </w:rPr>
  </w:style>
  <w:style w:type="character" w:customStyle="1" w:styleId="StyleHeading2LatinCalibri14ptChar">
    <w:name w:val="Style Heading 2 + (Latin) Calibri 14 pt Char"/>
    <w:link w:val="StyleHeading2LatinCalibri14pt"/>
    <w:rsid w:val="00AF6AF8"/>
    <w:rPr>
      <w:rFonts w:ascii="Cambria" w:eastAsia="Calibri" w:hAnsi="Cambria"/>
      <w:b/>
      <w:bCs/>
      <w:color w:val="4F81BD"/>
      <w:sz w:val="28"/>
      <w:szCs w:val="26"/>
      <w:lang w:val="nb-NO" w:eastAsia="en-US" w:bidi="ar-SA"/>
    </w:rPr>
  </w:style>
  <w:style w:type="character" w:customStyle="1" w:styleId="StyleBold">
    <w:name w:val="Style Bold"/>
    <w:rsid w:val="00AF6AF8"/>
    <w:rPr>
      <w:rFonts w:ascii="Cambria" w:hAnsi="Cambria"/>
      <w:b/>
      <w:bCs/>
    </w:rPr>
  </w:style>
  <w:style w:type="paragraph" w:styleId="a9">
    <w:name w:val="footer"/>
    <w:basedOn w:val="a"/>
    <w:link w:val="Char0"/>
    <w:uiPriority w:val="99"/>
    <w:rsid w:val="002970B5"/>
    <w:pPr>
      <w:tabs>
        <w:tab w:val="center" w:pos="4320"/>
        <w:tab w:val="right" w:pos="8640"/>
      </w:tabs>
    </w:pPr>
  </w:style>
  <w:style w:type="character" w:styleId="aa">
    <w:name w:val="page number"/>
    <w:basedOn w:val="a0"/>
    <w:rsid w:val="002970B5"/>
  </w:style>
  <w:style w:type="paragraph" w:styleId="ab">
    <w:name w:val="header"/>
    <w:basedOn w:val="a"/>
    <w:rsid w:val="00357BC5"/>
    <w:pPr>
      <w:tabs>
        <w:tab w:val="center" w:pos="4320"/>
        <w:tab w:val="right" w:pos="8640"/>
      </w:tabs>
    </w:pPr>
  </w:style>
  <w:style w:type="paragraph" w:styleId="ac">
    <w:name w:val="footnote text"/>
    <w:basedOn w:val="a"/>
    <w:semiHidden/>
    <w:rsid w:val="003D77E8"/>
    <w:rPr>
      <w:sz w:val="20"/>
      <w:szCs w:val="20"/>
    </w:rPr>
  </w:style>
  <w:style w:type="character" w:styleId="ad">
    <w:name w:val="footnote reference"/>
    <w:semiHidden/>
    <w:rsid w:val="003D77E8"/>
    <w:rPr>
      <w:vertAlign w:val="superscript"/>
    </w:rPr>
  </w:style>
  <w:style w:type="paragraph" w:styleId="ae">
    <w:name w:val="TOC Heading"/>
    <w:basedOn w:val="1"/>
    <w:next w:val="a"/>
    <w:uiPriority w:val="39"/>
    <w:semiHidden/>
    <w:unhideWhenUsed/>
    <w:qFormat/>
    <w:rsid w:val="00050C45"/>
    <w:pPr>
      <w:numPr>
        <w:numId w:val="0"/>
      </w:numPr>
      <w:spacing w:line="276" w:lineRule="auto"/>
      <w:outlineLvl w:val="9"/>
    </w:pPr>
    <w:rPr>
      <w:rFonts w:eastAsia="MS Gothic"/>
      <w:lang w:val="en-US" w:eastAsia="ja-JP"/>
    </w:rPr>
  </w:style>
  <w:style w:type="paragraph" w:styleId="40">
    <w:name w:val="toc 4"/>
    <w:basedOn w:val="a"/>
    <w:next w:val="a"/>
    <w:autoRedefine/>
    <w:rsid w:val="00050C45"/>
    <w:pPr>
      <w:spacing w:after="0"/>
      <w:ind w:left="660"/>
    </w:pPr>
    <w:rPr>
      <w:rFonts w:cs="Calibri"/>
      <w:sz w:val="18"/>
      <w:szCs w:val="18"/>
    </w:rPr>
  </w:style>
  <w:style w:type="paragraph" w:styleId="50">
    <w:name w:val="toc 5"/>
    <w:basedOn w:val="a"/>
    <w:next w:val="a"/>
    <w:autoRedefine/>
    <w:rsid w:val="00050C45"/>
    <w:pPr>
      <w:spacing w:after="0"/>
      <w:ind w:left="880"/>
    </w:pPr>
    <w:rPr>
      <w:rFonts w:cs="Calibri"/>
      <w:sz w:val="18"/>
      <w:szCs w:val="18"/>
    </w:rPr>
  </w:style>
  <w:style w:type="paragraph" w:styleId="60">
    <w:name w:val="toc 6"/>
    <w:basedOn w:val="a"/>
    <w:next w:val="a"/>
    <w:autoRedefine/>
    <w:rsid w:val="00050C45"/>
    <w:pPr>
      <w:spacing w:after="0"/>
      <w:ind w:left="1100"/>
    </w:pPr>
    <w:rPr>
      <w:rFonts w:cs="Calibri"/>
      <w:sz w:val="18"/>
      <w:szCs w:val="18"/>
    </w:rPr>
  </w:style>
  <w:style w:type="paragraph" w:styleId="70">
    <w:name w:val="toc 7"/>
    <w:basedOn w:val="a"/>
    <w:next w:val="a"/>
    <w:autoRedefine/>
    <w:rsid w:val="00050C45"/>
    <w:pPr>
      <w:spacing w:after="0"/>
      <w:ind w:left="1320"/>
    </w:pPr>
    <w:rPr>
      <w:rFonts w:cs="Calibri"/>
      <w:sz w:val="18"/>
      <w:szCs w:val="18"/>
    </w:rPr>
  </w:style>
  <w:style w:type="paragraph" w:styleId="80">
    <w:name w:val="toc 8"/>
    <w:basedOn w:val="a"/>
    <w:next w:val="a"/>
    <w:autoRedefine/>
    <w:rsid w:val="00050C45"/>
    <w:pPr>
      <w:spacing w:after="0"/>
      <w:ind w:left="1540"/>
    </w:pPr>
    <w:rPr>
      <w:rFonts w:cs="Calibri"/>
      <w:sz w:val="18"/>
      <w:szCs w:val="18"/>
    </w:rPr>
  </w:style>
  <w:style w:type="paragraph" w:styleId="90">
    <w:name w:val="toc 9"/>
    <w:basedOn w:val="a"/>
    <w:next w:val="a"/>
    <w:autoRedefine/>
    <w:rsid w:val="00050C45"/>
    <w:pPr>
      <w:spacing w:after="0"/>
      <w:ind w:left="1760"/>
    </w:pPr>
    <w:rPr>
      <w:rFonts w:cs="Calibri"/>
      <w:sz w:val="18"/>
      <w:szCs w:val="18"/>
    </w:rPr>
  </w:style>
  <w:style w:type="paragraph" w:styleId="af">
    <w:name w:val="No Spacing"/>
    <w:link w:val="Char1"/>
    <w:uiPriority w:val="1"/>
    <w:qFormat/>
    <w:rsid w:val="00B27FF5"/>
    <w:rPr>
      <w:rFonts w:asciiTheme="minorHAnsi" w:eastAsiaTheme="minorEastAsia" w:hAnsiTheme="minorHAnsi" w:cstheme="minorBidi"/>
      <w:sz w:val="22"/>
      <w:szCs w:val="22"/>
      <w:lang w:val="en-US" w:eastAsia="ja-JP"/>
    </w:rPr>
  </w:style>
  <w:style w:type="character" w:customStyle="1" w:styleId="Char1">
    <w:name w:val="Χωρίς διάστιχο Char"/>
    <w:basedOn w:val="a0"/>
    <w:link w:val="af"/>
    <w:uiPriority w:val="1"/>
    <w:rsid w:val="00B27FF5"/>
    <w:rPr>
      <w:rFonts w:asciiTheme="minorHAnsi" w:eastAsiaTheme="minorEastAsia" w:hAnsiTheme="minorHAnsi" w:cstheme="minorBidi"/>
      <w:sz w:val="22"/>
      <w:szCs w:val="22"/>
      <w:lang w:val="en-US" w:eastAsia="ja-JP"/>
    </w:rPr>
  </w:style>
  <w:style w:type="character" w:customStyle="1" w:styleId="Char0">
    <w:name w:val="Υποσέλιδο Char"/>
    <w:basedOn w:val="a0"/>
    <w:link w:val="a9"/>
    <w:uiPriority w:val="99"/>
    <w:rsid w:val="00DE40FA"/>
    <w:rPr>
      <w:rFonts w:ascii="Calibri" w:hAnsi="Calibri"/>
      <w:sz w:val="22"/>
      <w:szCs w:val="22"/>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039"/>
    <w:pPr>
      <w:spacing w:after="120"/>
    </w:pPr>
    <w:rPr>
      <w:rFonts w:ascii="Calibri" w:hAnsi="Calibri"/>
      <w:sz w:val="22"/>
      <w:szCs w:val="22"/>
      <w:lang w:val="nb-NO" w:eastAsia="en-US"/>
    </w:rPr>
  </w:style>
  <w:style w:type="paragraph" w:styleId="1">
    <w:name w:val="heading 1"/>
    <w:basedOn w:val="a"/>
    <w:next w:val="a"/>
    <w:link w:val="1Char"/>
    <w:qFormat/>
    <w:rsid w:val="00DD17F5"/>
    <w:pPr>
      <w:keepNext/>
      <w:keepLines/>
      <w:numPr>
        <w:numId w:val="21"/>
      </w:numPr>
      <w:spacing w:before="480" w:after="0"/>
      <w:outlineLvl w:val="0"/>
    </w:pPr>
    <w:rPr>
      <w:rFonts w:ascii="Cambria" w:eastAsia="Calibri" w:hAnsi="Cambria"/>
      <w:b/>
      <w:bCs/>
      <w:color w:val="365F91"/>
      <w:sz w:val="28"/>
      <w:szCs w:val="28"/>
    </w:rPr>
  </w:style>
  <w:style w:type="paragraph" w:styleId="2">
    <w:name w:val="heading 2"/>
    <w:basedOn w:val="a"/>
    <w:next w:val="a"/>
    <w:link w:val="2Char"/>
    <w:qFormat/>
    <w:rsid w:val="00DD17F5"/>
    <w:pPr>
      <w:keepNext/>
      <w:keepLines/>
      <w:numPr>
        <w:ilvl w:val="1"/>
        <w:numId w:val="21"/>
      </w:numPr>
      <w:spacing w:before="200" w:after="0"/>
      <w:outlineLvl w:val="1"/>
    </w:pPr>
    <w:rPr>
      <w:rFonts w:ascii="Cambria" w:eastAsia="Calibri" w:hAnsi="Cambria"/>
      <w:b/>
      <w:bCs/>
      <w:color w:val="4F81BD"/>
      <w:sz w:val="26"/>
      <w:szCs w:val="26"/>
    </w:rPr>
  </w:style>
  <w:style w:type="paragraph" w:styleId="3">
    <w:name w:val="heading 3"/>
    <w:basedOn w:val="a"/>
    <w:next w:val="a"/>
    <w:link w:val="3Char"/>
    <w:qFormat/>
    <w:rsid w:val="00DD17F5"/>
    <w:pPr>
      <w:keepNext/>
      <w:keepLines/>
      <w:numPr>
        <w:ilvl w:val="2"/>
        <w:numId w:val="21"/>
      </w:numPr>
      <w:spacing w:before="200" w:after="0"/>
      <w:outlineLvl w:val="2"/>
    </w:pPr>
    <w:rPr>
      <w:rFonts w:ascii="Cambria" w:eastAsia="Calibri" w:hAnsi="Cambria"/>
      <w:b/>
      <w:bCs/>
      <w:color w:val="4F81BD"/>
    </w:rPr>
  </w:style>
  <w:style w:type="paragraph" w:styleId="4">
    <w:name w:val="heading 4"/>
    <w:basedOn w:val="a"/>
    <w:next w:val="a"/>
    <w:link w:val="4Char"/>
    <w:qFormat/>
    <w:rsid w:val="000B4039"/>
    <w:pPr>
      <w:keepNext/>
      <w:keepLines/>
      <w:numPr>
        <w:ilvl w:val="3"/>
        <w:numId w:val="21"/>
      </w:numPr>
      <w:spacing w:before="200" w:after="0"/>
      <w:outlineLvl w:val="3"/>
    </w:pPr>
    <w:rPr>
      <w:rFonts w:ascii="Cambria" w:eastAsia="Calibri" w:hAnsi="Cambria"/>
      <w:b/>
      <w:bCs/>
      <w:i/>
      <w:iCs/>
      <w:color w:val="4F81BD"/>
    </w:rPr>
  </w:style>
  <w:style w:type="paragraph" w:styleId="5">
    <w:name w:val="heading 5"/>
    <w:basedOn w:val="a"/>
    <w:next w:val="a"/>
    <w:qFormat/>
    <w:rsid w:val="00F27977"/>
    <w:pPr>
      <w:numPr>
        <w:ilvl w:val="4"/>
        <w:numId w:val="21"/>
      </w:numPr>
      <w:spacing w:before="240" w:after="60"/>
      <w:outlineLvl w:val="4"/>
    </w:pPr>
    <w:rPr>
      <w:b/>
      <w:bCs/>
      <w:i/>
      <w:iCs/>
      <w:sz w:val="26"/>
      <w:szCs w:val="26"/>
    </w:rPr>
  </w:style>
  <w:style w:type="paragraph" w:styleId="6">
    <w:name w:val="heading 6"/>
    <w:basedOn w:val="a"/>
    <w:next w:val="a"/>
    <w:qFormat/>
    <w:rsid w:val="00F27977"/>
    <w:pPr>
      <w:numPr>
        <w:ilvl w:val="5"/>
        <w:numId w:val="21"/>
      </w:numPr>
      <w:spacing w:before="240" w:after="60"/>
      <w:outlineLvl w:val="5"/>
    </w:pPr>
    <w:rPr>
      <w:rFonts w:ascii="Times New Roman" w:hAnsi="Times New Roman"/>
      <w:b/>
      <w:bCs/>
    </w:rPr>
  </w:style>
  <w:style w:type="paragraph" w:styleId="7">
    <w:name w:val="heading 7"/>
    <w:basedOn w:val="a"/>
    <w:next w:val="a"/>
    <w:qFormat/>
    <w:rsid w:val="00F27977"/>
    <w:pPr>
      <w:numPr>
        <w:ilvl w:val="6"/>
        <w:numId w:val="21"/>
      </w:numPr>
      <w:spacing w:before="240" w:after="60"/>
      <w:outlineLvl w:val="6"/>
    </w:pPr>
    <w:rPr>
      <w:rFonts w:ascii="Times New Roman" w:hAnsi="Times New Roman"/>
      <w:sz w:val="24"/>
      <w:szCs w:val="24"/>
    </w:rPr>
  </w:style>
  <w:style w:type="paragraph" w:styleId="8">
    <w:name w:val="heading 8"/>
    <w:basedOn w:val="a"/>
    <w:next w:val="a"/>
    <w:qFormat/>
    <w:rsid w:val="00F27977"/>
    <w:pPr>
      <w:numPr>
        <w:ilvl w:val="7"/>
        <w:numId w:val="21"/>
      </w:numPr>
      <w:spacing w:before="240" w:after="60"/>
      <w:outlineLvl w:val="7"/>
    </w:pPr>
    <w:rPr>
      <w:rFonts w:ascii="Times New Roman" w:hAnsi="Times New Roman"/>
      <w:i/>
      <w:iCs/>
      <w:sz w:val="24"/>
      <w:szCs w:val="24"/>
    </w:rPr>
  </w:style>
  <w:style w:type="paragraph" w:styleId="9">
    <w:name w:val="heading 9"/>
    <w:basedOn w:val="a"/>
    <w:next w:val="a"/>
    <w:qFormat/>
    <w:rsid w:val="00F27977"/>
    <w:pPr>
      <w:numPr>
        <w:ilvl w:val="8"/>
        <w:numId w:val="2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DD17F5"/>
    <w:rPr>
      <w:rFonts w:ascii="Cambria" w:eastAsia="Calibri" w:hAnsi="Cambria"/>
      <w:b/>
      <w:bCs/>
      <w:color w:val="365F91"/>
      <w:sz w:val="28"/>
      <w:szCs w:val="28"/>
      <w:lang w:val="nb-NO" w:eastAsia="en-US" w:bidi="ar-SA"/>
    </w:rPr>
  </w:style>
  <w:style w:type="character" w:customStyle="1" w:styleId="2Char">
    <w:name w:val="Επικεφαλίδα 2 Char"/>
    <w:link w:val="2"/>
    <w:locked/>
    <w:rsid w:val="00DD17F5"/>
    <w:rPr>
      <w:rFonts w:ascii="Cambria" w:eastAsia="Calibri" w:hAnsi="Cambria"/>
      <w:b/>
      <w:bCs/>
      <w:color w:val="4F81BD"/>
      <w:sz w:val="26"/>
      <w:szCs w:val="26"/>
      <w:lang w:val="nb-NO" w:eastAsia="en-US" w:bidi="ar-SA"/>
    </w:rPr>
  </w:style>
  <w:style w:type="character" w:customStyle="1" w:styleId="3Char">
    <w:name w:val="Επικεφαλίδα 3 Char"/>
    <w:link w:val="3"/>
    <w:locked/>
    <w:rsid w:val="00DD17F5"/>
    <w:rPr>
      <w:rFonts w:ascii="Cambria" w:eastAsia="Calibri" w:hAnsi="Cambria"/>
      <w:b/>
      <w:bCs/>
      <w:color w:val="4F81BD"/>
      <w:sz w:val="22"/>
      <w:szCs w:val="22"/>
      <w:lang w:val="nb-NO" w:eastAsia="en-US" w:bidi="ar-SA"/>
    </w:rPr>
  </w:style>
  <w:style w:type="character" w:customStyle="1" w:styleId="4Char">
    <w:name w:val="Επικεφαλίδα 4 Char"/>
    <w:link w:val="4"/>
    <w:locked/>
    <w:rsid w:val="000B4039"/>
    <w:rPr>
      <w:rFonts w:ascii="Cambria" w:eastAsia="Calibri" w:hAnsi="Cambria"/>
      <w:b/>
      <w:bCs/>
      <w:i/>
      <w:iCs/>
      <w:color w:val="4F81BD"/>
      <w:sz w:val="22"/>
      <w:szCs w:val="22"/>
      <w:lang w:val="nb-NO" w:eastAsia="en-US" w:bidi="ar-SA"/>
    </w:rPr>
  </w:style>
  <w:style w:type="paragraph" w:styleId="a3">
    <w:name w:val="List Paragraph"/>
    <w:basedOn w:val="a"/>
    <w:qFormat/>
    <w:rsid w:val="000B4039"/>
    <w:pPr>
      <w:ind w:left="720"/>
      <w:contextualSpacing/>
    </w:pPr>
  </w:style>
  <w:style w:type="character" w:styleId="a4">
    <w:name w:val="annotation reference"/>
    <w:semiHidden/>
    <w:rsid w:val="000B4039"/>
    <w:rPr>
      <w:rFonts w:cs="Times New Roman"/>
      <w:sz w:val="16"/>
      <w:szCs w:val="16"/>
    </w:rPr>
  </w:style>
  <w:style w:type="paragraph" w:customStyle="1" w:styleId="Subsub">
    <w:name w:val="Subsub"/>
    <w:basedOn w:val="a"/>
    <w:link w:val="SubsubChar"/>
    <w:rsid w:val="000B4039"/>
    <w:pPr>
      <w:tabs>
        <w:tab w:val="num" w:pos="360"/>
      </w:tabs>
      <w:spacing w:before="120"/>
      <w:ind w:left="360" w:hanging="360"/>
      <w:jc w:val="both"/>
    </w:pPr>
    <w:rPr>
      <w:rFonts w:ascii="Times New Roman" w:eastAsia="Calibri" w:hAnsi="Times New Roman"/>
      <w:sz w:val="24"/>
      <w:lang w:val="en-US"/>
    </w:rPr>
  </w:style>
  <w:style w:type="character" w:customStyle="1" w:styleId="SubsubChar">
    <w:name w:val="Subsub Char"/>
    <w:link w:val="Subsub"/>
    <w:locked/>
    <w:rsid w:val="000B4039"/>
    <w:rPr>
      <w:rFonts w:eastAsia="Calibri"/>
      <w:sz w:val="24"/>
      <w:szCs w:val="22"/>
      <w:lang w:val="en-US" w:eastAsia="en-US" w:bidi="ar-SA"/>
    </w:rPr>
  </w:style>
  <w:style w:type="paragraph" w:styleId="a5">
    <w:name w:val="annotation text"/>
    <w:basedOn w:val="a"/>
    <w:link w:val="Char"/>
    <w:semiHidden/>
    <w:rsid w:val="000B4039"/>
    <w:pPr>
      <w:jc w:val="both"/>
    </w:pPr>
    <w:rPr>
      <w:rFonts w:ascii="Garamond" w:eastAsia="Calibri" w:hAnsi="Garamond" w:cs="Garamond"/>
      <w:sz w:val="20"/>
      <w:szCs w:val="20"/>
      <w:lang w:eastAsia="da-DK"/>
    </w:rPr>
  </w:style>
  <w:style w:type="character" w:customStyle="1" w:styleId="Char">
    <w:name w:val="Κείμενο σχολίου Char"/>
    <w:link w:val="a5"/>
    <w:semiHidden/>
    <w:locked/>
    <w:rsid w:val="000B4039"/>
    <w:rPr>
      <w:rFonts w:ascii="Garamond" w:eastAsia="Calibri" w:hAnsi="Garamond" w:cs="Garamond"/>
      <w:lang w:val="nb-NO" w:eastAsia="da-DK" w:bidi="ar-SA"/>
    </w:rPr>
  </w:style>
  <w:style w:type="paragraph" w:styleId="a6">
    <w:name w:val="Balloon Text"/>
    <w:basedOn w:val="a"/>
    <w:semiHidden/>
    <w:rsid w:val="000B4039"/>
    <w:rPr>
      <w:rFonts w:ascii="Tahoma" w:hAnsi="Tahoma" w:cs="Tahoma"/>
      <w:sz w:val="16"/>
      <w:szCs w:val="16"/>
    </w:rPr>
  </w:style>
  <w:style w:type="paragraph" w:styleId="10">
    <w:name w:val="toc 1"/>
    <w:basedOn w:val="a"/>
    <w:next w:val="a"/>
    <w:autoRedefine/>
    <w:uiPriority w:val="39"/>
    <w:qFormat/>
    <w:rsid w:val="00764C30"/>
    <w:pPr>
      <w:spacing w:before="120"/>
    </w:pPr>
    <w:rPr>
      <w:rFonts w:cs="Calibri"/>
      <w:b/>
      <w:bCs/>
      <w:caps/>
      <w:sz w:val="20"/>
      <w:szCs w:val="20"/>
    </w:rPr>
  </w:style>
  <w:style w:type="paragraph" w:styleId="20">
    <w:name w:val="toc 2"/>
    <w:basedOn w:val="a"/>
    <w:next w:val="a"/>
    <w:autoRedefine/>
    <w:uiPriority w:val="39"/>
    <w:qFormat/>
    <w:rsid w:val="004A54C3"/>
    <w:pPr>
      <w:spacing w:after="0"/>
      <w:ind w:left="220"/>
    </w:pPr>
    <w:rPr>
      <w:rFonts w:cs="Calibri"/>
      <w:smallCaps/>
      <w:sz w:val="20"/>
      <w:szCs w:val="20"/>
    </w:rPr>
  </w:style>
  <w:style w:type="paragraph" w:styleId="30">
    <w:name w:val="toc 3"/>
    <w:basedOn w:val="a"/>
    <w:next w:val="a"/>
    <w:autoRedefine/>
    <w:uiPriority w:val="39"/>
    <w:qFormat/>
    <w:rsid w:val="004A54C3"/>
    <w:pPr>
      <w:spacing w:after="0"/>
      <w:ind w:left="440"/>
    </w:pPr>
    <w:rPr>
      <w:rFonts w:cs="Calibri"/>
      <w:i/>
      <w:iCs/>
      <w:sz w:val="20"/>
      <w:szCs w:val="20"/>
    </w:rPr>
  </w:style>
  <w:style w:type="character" w:styleId="-">
    <w:name w:val="Hyperlink"/>
    <w:uiPriority w:val="99"/>
    <w:rsid w:val="004A54C3"/>
    <w:rPr>
      <w:color w:val="0000FF"/>
      <w:u w:val="single"/>
    </w:rPr>
  </w:style>
  <w:style w:type="table" w:styleId="a7">
    <w:name w:val="Table Grid"/>
    <w:basedOn w:val="a1"/>
    <w:rsid w:val="00FD1C6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117081"/>
    <w:pPr>
      <w:jc w:val="left"/>
    </w:pPr>
    <w:rPr>
      <w:rFonts w:ascii="Calibri" w:eastAsia="Times New Roman" w:hAnsi="Calibri" w:cs="Times New Roman"/>
      <w:b/>
      <w:bCs/>
      <w:lang w:eastAsia="en-US"/>
    </w:rPr>
  </w:style>
  <w:style w:type="paragraph" w:customStyle="1" w:styleId="StyleHeading2LatinCalibri14pt">
    <w:name w:val="Style Heading 2 + (Latin) Calibri 14 pt"/>
    <w:basedOn w:val="2"/>
    <w:link w:val="StyleHeading2LatinCalibri14ptChar"/>
    <w:rsid w:val="00AF6AF8"/>
    <w:rPr>
      <w:sz w:val="28"/>
    </w:rPr>
  </w:style>
  <w:style w:type="character" w:customStyle="1" w:styleId="StyleHeading2LatinCalibri14ptChar">
    <w:name w:val="Style Heading 2 + (Latin) Calibri 14 pt Char"/>
    <w:link w:val="StyleHeading2LatinCalibri14pt"/>
    <w:rsid w:val="00AF6AF8"/>
    <w:rPr>
      <w:rFonts w:ascii="Cambria" w:eastAsia="Calibri" w:hAnsi="Cambria"/>
      <w:b/>
      <w:bCs/>
      <w:color w:val="4F81BD"/>
      <w:sz w:val="28"/>
      <w:szCs w:val="26"/>
      <w:lang w:val="nb-NO" w:eastAsia="en-US" w:bidi="ar-SA"/>
    </w:rPr>
  </w:style>
  <w:style w:type="character" w:customStyle="1" w:styleId="StyleBold">
    <w:name w:val="Style Bold"/>
    <w:rsid w:val="00AF6AF8"/>
    <w:rPr>
      <w:rFonts w:ascii="Cambria" w:hAnsi="Cambria"/>
      <w:b/>
      <w:bCs/>
    </w:rPr>
  </w:style>
  <w:style w:type="paragraph" w:styleId="a9">
    <w:name w:val="footer"/>
    <w:basedOn w:val="a"/>
    <w:link w:val="Char0"/>
    <w:uiPriority w:val="99"/>
    <w:rsid w:val="002970B5"/>
    <w:pPr>
      <w:tabs>
        <w:tab w:val="center" w:pos="4320"/>
        <w:tab w:val="right" w:pos="8640"/>
      </w:tabs>
    </w:pPr>
  </w:style>
  <w:style w:type="character" w:styleId="aa">
    <w:name w:val="page number"/>
    <w:basedOn w:val="a0"/>
    <w:rsid w:val="002970B5"/>
  </w:style>
  <w:style w:type="paragraph" w:styleId="ab">
    <w:name w:val="header"/>
    <w:basedOn w:val="a"/>
    <w:rsid w:val="00357BC5"/>
    <w:pPr>
      <w:tabs>
        <w:tab w:val="center" w:pos="4320"/>
        <w:tab w:val="right" w:pos="8640"/>
      </w:tabs>
    </w:pPr>
  </w:style>
  <w:style w:type="paragraph" w:styleId="ac">
    <w:name w:val="footnote text"/>
    <w:basedOn w:val="a"/>
    <w:semiHidden/>
    <w:rsid w:val="003D77E8"/>
    <w:rPr>
      <w:sz w:val="20"/>
      <w:szCs w:val="20"/>
    </w:rPr>
  </w:style>
  <w:style w:type="character" w:styleId="ad">
    <w:name w:val="footnote reference"/>
    <w:semiHidden/>
    <w:rsid w:val="003D77E8"/>
    <w:rPr>
      <w:vertAlign w:val="superscript"/>
    </w:rPr>
  </w:style>
  <w:style w:type="paragraph" w:styleId="ae">
    <w:name w:val="TOC Heading"/>
    <w:basedOn w:val="1"/>
    <w:next w:val="a"/>
    <w:uiPriority w:val="39"/>
    <w:semiHidden/>
    <w:unhideWhenUsed/>
    <w:qFormat/>
    <w:rsid w:val="00050C45"/>
    <w:pPr>
      <w:numPr>
        <w:numId w:val="0"/>
      </w:numPr>
      <w:spacing w:line="276" w:lineRule="auto"/>
      <w:outlineLvl w:val="9"/>
    </w:pPr>
    <w:rPr>
      <w:rFonts w:eastAsia="MS Gothic"/>
      <w:lang w:val="en-US" w:eastAsia="ja-JP"/>
    </w:rPr>
  </w:style>
  <w:style w:type="paragraph" w:styleId="40">
    <w:name w:val="toc 4"/>
    <w:basedOn w:val="a"/>
    <w:next w:val="a"/>
    <w:autoRedefine/>
    <w:rsid w:val="00050C45"/>
    <w:pPr>
      <w:spacing w:after="0"/>
      <w:ind w:left="660"/>
    </w:pPr>
    <w:rPr>
      <w:rFonts w:cs="Calibri"/>
      <w:sz w:val="18"/>
      <w:szCs w:val="18"/>
    </w:rPr>
  </w:style>
  <w:style w:type="paragraph" w:styleId="50">
    <w:name w:val="toc 5"/>
    <w:basedOn w:val="a"/>
    <w:next w:val="a"/>
    <w:autoRedefine/>
    <w:rsid w:val="00050C45"/>
    <w:pPr>
      <w:spacing w:after="0"/>
      <w:ind w:left="880"/>
    </w:pPr>
    <w:rPr>
      <w:rFonts w:cs="Calibri"/>
      <w:sz w:val="18"/>
      <w:szCs w:val="18"/>
    </w:rPr>
  </w:style>
  <w:style w:type="paragraph" w:styleId="60">
    <w:name w:val="toc 6"/>
    <w:basedOn w:val="a"/>
    <w:next w:val="a"/>
    <w:autoRedefine/>
    <w:rsid w:val="00050C45"/>
    <w:pPr>
      <w:spacing w:after="0"/>
      <w:ind w:left="1100"/>
    </w:pPr>
    <w:rPr>
      <w:rFonts w:cs="Calibri"/>
      <w:sz w:val="18"/>
      <w:szCs w:val="18"/>
    </w:rPr>
  </w:style>
  <w:style w:type="paragraph" w:styleId="70">
    <w:name w:val="toc 7"/>
    <w:basedOn w:val="a"/>
    <w:next w:val="a"/>
    <w:autoRedefine/>
    <w:rsid w:val="00050C45"/>
    <w:pPr>
      <w:spacing w:after="0"/>
      <w:ind w:left="1320"/>
    </w:pPr>
    <w:rPr>
      <w:rFonts w:cs="Calibri"/>
      <w:sz w:val="18"/>
      <w:szCs w:val="18"/>
    </w:rPr>
  </w:style>
  <w:style w:type="paragraph" w:styleId="80">
    <w:name w:val="toc 8"/>
    <w:basedOn w:val="a"/>
    <w:next w:val="a"/>
    <w:autoRedefine/>
    <w:rsid w:val="00050C45"/>
    <w:pPr>
      <w:spacing w:after="0"/>
      <w:ind w:left="1540"/>
    </w:pPr>
    <w:rPr>
      <w:rFonts w:cs="Calibri"/>
      <w:sz w:val="18"/>
      <w:szCs w:val="18"/>
    </w:rPr>
  </w:style>
  <w:style w:type="paragraph" w:styleId="90">
    <w:name w:val="toc 9"/>
    <w:basedOn w:val="a"/>
    <w:next w:val="a"/>
    <w:autoRedefine/>
    <w:rsid w:val="00050C45"/>
    <w:pPr>
      <w:spacing w:after="0"/>
      <w:ind w:left="1760"/>
    </w:pPr>
    <w:rPr>
      <w:rFonts w:cs="Calibri"/>
      <w:sz w:val="18"/>
      <w:szCs w:val="18"/>
    </w:rPr>
  </w:style>
  <w:style w:type="paragraph" w:styleId="af">
    <w:name w:val="No Spacing"/>
    <w:link w:val="Char1"/>
    <w:uiPriority w:val="1"/>
    <w:qFormat/>
    <w:rsid w:val="00B27FF5"/>
    <w:rPr>
      <w:rFonts w:asciiTheme="minorHAnsi" w:eastAsiaTheme="minorEastAsia" w:hAnsiTheme="minorHAnsi" w:cstheme="minorBidi"/>
      <w:sz w:val="22"/>
      <w:szCs w:val="22"/>
      <w:lang w:val="en-US" w:eastAsia="ja-JP"/>
    </w:rPr>
  </w:style>
  <w:style w:type="character" w:customStyle="1" w:styleId="Char1">
    <w:name w:val="Χωρίς διάστιχο Char"/>
    <w:basedOn w:val="a0"/>
    <w:link w:val="af"/>
    <w:uiPriority w:val="1"/>
    <w:rsid w:val="00B27FF5"/>
    <w:rPr>
      <w:rFonts w:asciiTheme="minorHAnsi" w:eastAsiaTheme="minorEastAsia" w:hAnsiTheme="minorHAnsi" w:cstheme="minorBidi"/>
      <w:sz w:val="22"/>
      <w:szCs w:val="22"/>
      <w:lang w:val="en-US" w:eastAsia="ja-JP"/>
    </w:rPr>
  </w:style>
  <w:style w:type="character" w:customStyle="1" w:styleId="Char0">
    <w:name w:val="Υποσέλιδο Char"/>
    <w:basedOn w:val="a0"/>
    <w:link w:val="a9"/>
    <w:uiPriority w:val="99"/>
    <w:rsid w:val="00DE40FA"/>
    <w:rPr>
      <w:rFonts w:ascii="Calibri" w:hAnsi="Calibr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eagrants.org/id/256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oris-support@efta.int"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eagrant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F5C21A-ED5C-4F51-9FA8-7E5E647E157C}"/>
</file>

<file path=customXml/itemProps2.xml><?xml version="1.0" encoding="utf-8"?>
<ds:datastoreItem xmlns:ds="http://schemas.openxmlformats.org/officeDocument/2006/customXml" ds:itemID="{22DADC82-5ED9-468F-8BEF-876DDF685357}"/>
</file>

<file path=customXml/itemProps3.xml><?xml version="1.0" encoding="utf-8"?>
<ds:datastoreItem xmlns:ds="http://schemas.openxmlformats.org/officeDocument/2006/customXml" ds:itemID="{BD34AEB7-D0FE-4458-AB2B-64C4891516F4}"/>
</file>

<file path=customXml/itemProps4.xml><?xml version="1.0" encoding="utf-8"?>
<ds:datastoreItem xmlns:ds="http://schemas.openxmlformats.org/officeDocument/2006/customXml" ds:itemID="{3661C85A-6769-4CB1-8860-07F904AF33FC}"/>
</file>

<file path=docProps/app.xml><?xml version="1.0" encoding="utf-8"?>
<Properties xmlns="http://schemas.openxmlformats.org/officeDocument/2006/extended-properties" xmlns:vt="http://schemas.openxmlformats.org/officeDocument/2006/docPropsVTypes">
  <Template>Normal</Template>
  <TotalTime>0</TotalTime>
  <Pages>16</Pages>
  <Words>3440</Words>
  <Characters>18577</Characters>
  <Application>Microsoft Office Word</Application>
  <DocSecurity>0</DocSecurity>
  <Lines>154</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21974</CharactersWithSpaces>
  <SharedDoc>false</SharedDoc>
  <HLinks>
    <vt:vector size="270" baseType="variant">
      <vt:variant>
        <vt:i4>4718619</vt:i4>
      </vt:variant>
      <vt:variant>
        <vt:i4>264</vt:i4>
      </vt:variant>
      <vt:variant>
        <vt:i4>0</vt:i4>
      </vt:variant>
      <vt:variant>
        <vt:i4>5</vt:i4>
      </vt:variant>
      <vt:variant>
        <vt:lpwstr>http://www.eeagrants.org/</vt:lpwstr>
      </vt:variant>
      <vt:variant>
        <vt:lpwstr/>
      </vt:variant>
      <vt:variant>
        <vt:i4>5046388</vt:i4>
      </vt:variant>
      <vt:variant>
        <vt:i4>261</vt:i4>
      </vt:variant>
      <vt:variant>
        <vt:i4>0</vt:i4>
      </vt:variant>
      <vt:variant>
        <vt:i4>5</vt:i4>
      </vt:variant>
      <vt:variant>
        <vt:lpwstr>mailto:reporting@efta.int</vt:lpwstr>
      </vt:variant>
      <vt:variant>
        <vt:lpwstr/>
      </vt:variant>
      <vt:variant>
        <vt:i4>1638457</vt:i4>
      </vt:variant>
      <vt:variant>
        <vt:i4>254</vt:i4>
      </vt:variant>
      <vt:variant>
        <vt:i4>0</vt:i4>
      </vt:variant>
      <vt:variant>
        <vt:i4>5</vt:i4>
      </vt:variant>
      <vt:variant>
        <vt:lpwstr/>
      </vt:variant>
      <vt:variant>
        <vt:lpwstr>_Toc314572980</vt:lpwstr>
      </vt:variant>
      <vt:variant>
        <vt:i4>1441849</vt:i4>
      </vt:variant>
      <vt:variant>
        <vt:i4>248</vt:i4>
      </vt:variant>
      <vt:variant>
        <vt:i4>0</vt:i4>
      </vt:variant>
      <vt:variant>
        <vt:i4>5</vt:i4>
      </vt:variant>
      <vt:variant>
        <vt:lpwstr/>
      </vt:variant>
      <vt:variant>
        <vt:lpwstr>_Toc314572979</vt:lpwstr>
      </vt:variant>
      <vt:variant>
        <vt:i4>1441849</vt:i4>
      </vt:variant>
      <vt:variant>
        <vt:i4>242</vt:i4>
      </vt:variant>
      <vt:variant>
        <vt:i4>0</vt:i4>
      </vt:variant>
      <vt:variant>
        <vt:i4>5</vt:i4>
      </vt:variant>
      <vt:variant>
        <vt:lpwstr/>
      </vt:variant>
      <vt:variant>
        <vt:lpwstr>_Toc314572978</vt:lpwstr>
      </vt:variant>
      <vt:variant>
        <vt:i4>1441849</vt:i4>
      </vt:variant>
      <vt:variant>
        <vt:i4>236</vt:i4>
      </vt:variant>
      <vt:variant>
        <vt:i4>0</vt:i4>
      </vt:variant>
      <vt:variant>
        <vt:i4>5</vt:i4>
      </vt:variant>
      <vt:variant>
        <vt:lpwstr/>
      </vt:variant>
      <vt:variant>
        <vt:lpwstr>_Toc314572977</vt:lpwstr>
      </vt:variant>
      <vt:variant>
        <vt:i4>1441849</vt:i4>
      </vt:variant>
      <vt:variant>
        <vt:i4>230</vt:i4>
      </vt:variant>
      <vt:variant>
        <vt:i4>0</vt:i4>
      </vt:variant>
      <vt:variant>
        <vt:i4>5</vt:i4>
      </vt:variant>
      <vt:variant>
        <vt:lpwstr/>
      </vt:variant>
      <vt:variant>
        <vt:lpwstr>_Toc314572976</vt:lpwstr>
      </vt:variant>
      <vt:variant>
        <vt:i4>1441849</vt:i4>
      </vt:variant>
      <vt:variant>
        <vt:i4>224</vt:i4>
      </vt:variant>
      <vt:variant>
        <vt:i4>0</vt:i4>
      </vt:variant>
      <vt:variant>
        <vt:i4>5</vt:i4>
      </vt:variant>
      <vt:variant>
        <vt:lpwstr/>
      </vt:variant>
      <vt:variant>
        <vt:lpwstr>_Toc314572975</vt:lpwstr>
      </vt:variant>
      <vt:variant>
        <vt:i4>1441849</vt:i4>
      </vt:variant>
      <vt:variant>
        <vt:i4>218</vt:i4>
      </vt:variant>
      <vt:variant>
        <vt:i4>0</vt:i4>
      </vt:variant>
      <vt:variant>
        <vt:i4>5</vt:i4>
      </vt:variant>
      <vt:variant>
        <vt:lpwstr/>
      </vt:variant>
      <vt:variant>
        <vt:lpwstr>_Toc314572974</vt:lpwstr>
      </vt:variant>
      <vt:variant>
        <vt:i4>1441849</vt:i4>
      </vt:variant>
      <vt:variant>
        <vt:i4>212</vt:i4>
      </vt:variant>
      <vt:variant>
        <vt:i4>0</vt:i4>
      </vt:variant>
      <vt:variant>
        <vt:i4>5</vt:i4>
      </vt:variant>
      <vt:variant>
        <vt:lpwstr/>
      </vt:variant>
      <vt:variant>
        <vt:lpwstr>_Toc314572973</vt:lpwstr>
      </vt:variant>
      <vt:variant>
        <vt:i4>1441849</vt:i4>
      </vt:variant>
      <vt:variant>
        <vt:i4>206</vt:i4>
      </vt:variant>
      <vt:variant>
        <vt:i4>0</vt:i4>
      </vt:variant>
      <vt:variant>
        <vt:i4>5</vt:i4>
      </vt:variant>
      <vt:variant>
        <vt:lpwstr/>
      </vt:variant>
      <vt:variant>
        <vt:lpwstr>_Toc314572972</vt:lpwstr>
      </vt:variant>
      <vt:variant>
        <vt:i4>1441849</vt:i4>
      </vt:variant>
      <vt:variant>
        <vt:i4>200</vt:i4>
      </vt:variant>
      <vt:variant>
        <vt:i4>0</vt:i4>
      </vt:variant>
      <vt:variant>
        <vt:i4>5</vt:i4>
      </vt:variant>
      <vt:variant>
        <vt:lpwstr/>
      </vt:variant>
      <vt:variant>
        <vt:lpwstr>_Toc314572971</vt:lpwstr>
      </vt:variant>
      <vt:variant>
        <vt:i4>1441849</vt:i4>
      </vt:variant>
      <vt:variant>
        <vt:i4>194</vt:i4>
      </vt:variant>
      <vt:variant>
        <vt:i4>0</vt:i4>
      </vt:variant>
      <vt:variant>
        <vt:i4>5</vt:i4>
      </vt:variant>
      <vt:variant>
        <vt:lpwstr/>
      </vt:variant>
      <vt:variant>
        <vt:lpwstr>_Toc314572970</vt:lpwstr>
      </vt:variant>
      <vt:variant>
        <vt:i4>1507385</vt:i4>
      </vt:variant>
      <vt:variant>
        <vt:i4>188</vt:i4>
      </vt:variant>
      <vt:variant>
        <vt:i4>0</vt:i4>
      </vt:variant>
      <vt:variant>
        <vt:i4>5</vt:i4>
      </vt:variant>
      <vt:variant>
        <vt:lpwstr/>
      </vt:variant>
      <vt:variant>
        <vt:lpwstr>_Toc314572969</vt:lpwstr>
      </vt:variant>
      <vt:variant>
        <vt:i4>1507385</vt:i4>
      </vt:variant>
      <vt:variant>
        <vt:i4>182</vt:i4>
      </vt:variant>
      <vt:variant>
        <vt:i4>0</vt:i4>
      </vt:variant>
      <vt:variant>
        <vt:i4>5</vt:i4>
      </vt:variant>
      <vt:variant>
        <vt:lpwstr/>
      </vt:variant>
      <vt:variant>
        <vt:lpwstr>_Toc314572968</vt:lpwstr>
      </vt:variant>
      <vt:variant>
        <vt:i4>1507385</vt:i4>
      </vt:variant>
      <vt:variant>
        <vt:i4>176</vt:i4>
      </vt:variant>
      <vt:variant>
        <vt:i4>0</vt:i4>
      </vt:variant>
      <vt:variant>
        <vt:i4>5</vt:i4>
      </vt:variant>
      <vt:variant>
        <vt:lpwstr/>
      </vt:variant>
      <vt:variant>
        <vt:lpwstr>_Toc314572967</vt:lpwstr>
      </vt:variant>
      <vt:variant>
        <vt:i4>1507385</vt:i4>
      </vt:variant>
      <vt:variant>
        <vt:i4>170</vt:i4>
      </vt:variant>
      <vt:variant>
        <vt:i4>0</vt:i4>
      </vt:variant>
      <vt:variant>
        <vt:i4>5</vt:i4>
      </vt:variant>
      <vt:variant>
        <vt:lpwstr/>
      </vt:variant>
      <vt:variant>
        <vt:lpwstr>_Toc314572966</vt:lpwstr>
      </vt:variant>
      <vt:variant>
        <vt:i4>1507385</vt:i4>
      </vt:variant>
      <vt:variant>
        <vt:i4>164</vt:i4>
      </vt:variant>
      <vt:variant>
        <vt:i4>0</vt:i4>
      </vt:variant>
      <vt:variant>
        <vt:i4>5</vt:i4>
      </vt:variant>
      <vt:variant>
        <vt:lpwstr/>
      </vt:variant>
      <vt:variant>
        <vt:lpwstr>_Toc314572965</vt:lpwstr>
      </vt:variant>
      <vt:variant>
        <vt:i4>1507385</vt:i4>
      </vt:variant>
      <vt:variant>
        <vt:i4>158</vt:i4>
      </vt:variant>
      <vt:variant>
        <vt:i4>0</vt:i4>
      </vt:variant>
      <vt:variant>
        <vt:i4>5</vt:i4>
      </vt:variant>
      <vt:variant>
        <vt:lpwstr/>
      </vt:variant>
      <vt:variant>
        <vt:lpwstr>_Toc314572964</vt:lpwstr>
      </vt:variant>
      <vt:variant>
        <vt:i4>1507385</vt:i4>
      </vt:variant>
      <vt:variant>
        <vt:i4>152</vt:i4>
      </vt:variant>
      <vt:variant>
        <vt:i4>0</vt:i4>
      </vt:variant>
      <vt:variant>
        <vt:i4>5</vt:i4>
      </vt:variant>
      <vt:variant>
        <vt:lpwstr/>
      </vt:variant>
      <vt:variant>
        <vt:lpwstr>_Toc314572963</vt:lpwstr>
      </vt:variant>
      <vt:variant>
        <vt:i4>1507385</vt:i4>
      </vt:variant>
      <vt:variant>
        <vt:i4>146</vt:i4>
      </vt:variant>
      <vt:variant>
        <vt:i4>0</vt:i4>
      </vt:variant>
      <vt:variant>
        <vt:i4>5</vt:i4>
      </vt:variant>
      <vt:variant>
        <vt:lpwstr/>
      </vt:variant>
      <vt:variant>
        <vt:lpwstr>_Toc314572962</vt:lpwstr>
      </vt:variant>
      <vt:variant>
        <vt:i4>1507385</vt:i4>
      </vt:variant>
      <vt:variant>
        <vt:i4>140</vt:i4>
      </vt:variant>
      <vt:variant>
        <vt:i4>0</vt:i4>
      </vt:variant>
      <vt:variant>
        <vt:i4>5</vt:i4>
      </vt:variant>
      <vt:variant>
        <vt:lpwstr/>
      </vt:variant>
      <vt:variant>
        <vt:lpwstr>_Toc314572961</vt:lpwstr>
      </vt:variant>
      <vt:variant>
        <vt:i4>1507385</vt:i4>
      </vt:variant>
      <vt:variant>
        <vt:i4>134</vt:i4>
      </vt:variant>
      <vt:variant>
        <vt:i4>0</vt:i4>
      </vt:variant>
      <vt:variant>
        <vt:i4>5</vt:i4>
      </vt:variant>
      <vt:variant>
        <vt:lpwstr/>
      </vt:variant>
      <vt:variant>
        <vt:lpwstr>_Toc314572960</vt:lpwstr>
      </vt:variant>
      <vt:variant>
        <vt:i4>1310777</vt:i4>
      </vt:variant>
      <vt:variant>
        <vt:i4>128</vt:i4>
      </vt:variant>
      <vt:variant>
        <vt:i4>0</vt:i4>
      </vt:variant>
      <vt:variant>
        <vt:i4>5</vt:i4>
      </vt:variant>
      <vt:variant>
        <vt:lpwstr/>
      </vt:variant>
      <vt:variant>
        <vt:lpwstr>_Toc314572959</vt:lpwstr>
      </vt:variant>
      <vt:variant>
        <vt:i4>1310777</vt:i4>
      </vt:variant>
      <vt:variant>
        <vt:i4>122</vt:i4>
      </vt:variant>
      <vt:variant>
        <vt:i4>0</vt:i4>
      </vt:variant>
      <vt:variant>
        <vt:i4>5</vt:i4>
      </vt:variant>
      <vt:variant>
        <vt:lpwstr/>
      </vt:variant>
      <vt:variant>
        <vt:lpwstr>_Toc314572957</vt:lpwstr>
      </vt:variant>
      <vt:variant>
        <vt:i4>1310777</vt:i4>
      </vt:variant>
      <vt:variant>
        <vt:i4>116</vt:i4>
      </vt:variant>
      <vt:variant>
        <vt:i4>0</vt:i4>
      </vt:variant>
      <vt:variant>
        <vt:i4>5</vt:i4>
      </vt:variant>
      <vt:variant>
        <vt:lpwstr/>
      </vt:variant>
      <vt:variant>
        <vt:lpwstr>_Toc314572956</vt:lpwstr>
      </vt:variant>
      <vt:variant>
        <vt:i4>1310777</vt:i4>
      </vt:variant>
      <vt:variant>
        <vt:i4>110</vt:i4>
      </vt:variant>
      <vt:variant>
        <vt:i4>0</vt:i4>
      </vt:variant>
      <vt:variant>
        <vt:i4>5</vt:i4>
      </vt:variant>
      <vt:variant>
        <vt:lpwstr/>
      </vt:variant>
      <vt:variant>
        <vt:lpwstr>_Toc314572955</vt:lpwstr>
      </vt:variant>
      <vt:variant>
        <vt:i4>1310777</vt:i4>
      </vt:variant>
      <vt:variant>
        <vt:i4>104</vt:i4>
      </vt:variant>
      <vt:variant>
        <vt:i4>0</vt:i4>
      </vt:variant>
      <vt:variant>
        <vt:i4>5</vt:i4>
      </vt:variant>
      <vt:variant>
        <vt:lpwstr/>
      </vt:variant>
      <vt:variant>
        <vt:lpwstr>_Toc314572954</vt:lpwstr>
      </vt:variant>
      <vt:variant>
        <vt:i4>1310777</vt:i4>
      </vt:variant>
      <vt:variant>
        <vt:i4>98</vt:i4>
      </vt:variant>
      <vt:variant>
        <vt:i4>0</vt:i4>
      </vt:variant>
      <vt:variant>
        <vt:i4>5</vt:i4>
      </vt:variant>
      <vt:variant>
        <vt:lpwstr/>
      </vt:variant>
      <vt:variant>
        <vt:lpwstr>_Toc314572953</vt:lpwstr>
      </vt:variant>
      <vt:variant>
        <vt:i4>1310777</vt:i4>
      </vt:variant>
      <vt:variant>
        <vt:i4>92</vt:i4>
      </vt:variant>
      <vt:variant>
        <vt:i4>0</vt:i4>
      </vt:variant>
      <vt:variant>
        <vt:i4>5</vt:i4>
      </vt:variant>
      <vt:variant>
        <vt:lpwstr/>
      </vt:variant>
      <vt:variant>
        <vt:lpwstr>_Toc314572952</vt:lpwstr>
      </vt:variant>
      <vt:variant>
        <vt:i4>1310777</vt:i4>
      </vt:variant>
      <vt:variant>
        <vt:i4>86</vt:i4>
      </vt:variant>
      <vt:variant>
        <vt:i4>0</vt:i4>
      </vt:variant>
      <vt:variant>
        <vt:i4>5</vt:i4>
      </vt:variant>
      <vt:variant>
        <vt:lpwstr/>
      </vt:variant>
      <vt:variant>
        <vt:lpwstr>_Toc314572951</vt:lpwstr>
      </vt:variant>
      <vt:variant>
        <vt:i4>1310777</vt:i4>
      </vt:variant>
      <vt:variant>
        <vt:i4>80</vt:i4>
      </vt:variant>
      <vt:variant>
        <vt:i4>0</vt:i4>
      </vt:variant>
      <vt:variant>
        <vt:i4>5</vt:i4>
      </vt:variant>
      <vt:variant>
        <vt:lpwstr/>
      </vt:variant>
      <vt:variant>
        <vt:lpwstr>_Toc314572950</vt:lpwstr>
      </vt:variant>
      <vt:variant>
        <vt:i4>1376313</vt:i4>
      </vt:variant>
      <vt:variant>
        <vt:i4>74</vt:i4>
      </vt:variant>
      <vt:variant>
        <vt:i4>0</vt:i4>
      </vt:variant>
      <vt:variant>
        <vt:i4>5</vt:i4>
      </vt:variant>
      <vt:variant>
        <vt:lpwstr/>
      </vt:variant>
      <vt:variant>
        <vt:lpwstr>_Toc314572949</vt:lpwstr>
      </vt:variant>
      <vt:variant>
        <vt:i4>1376313</vt:i4>
      </vt:variant>
      <vt:variant>
        <vt:i4>68</vt:i4>
      </vt:variant>
      <vt:variant>
        <vt:i4>0</vt:i4>
      </vt:variant>
      <vt:variant>
        <vt:i4>5</vt:i4>
      </vt:variant>
      <vt:variant>
        <vt:lpwstr/>
      </vt:variant>
      <vt:variant>
        <vt:lpwstr>_Toc314572948</vt:lpwstr>
      </vt:variant>
      <vt:variant>
        <vt:i4>1376313</vt:i4>
      </vt:variant>
      <vt:variant>
        <vt:i4>62</vt:i4>
      </vt:variant>
      <vt:variant>
        <vt:i4>0</vt:i4>
      </vt:variant>
      <vt:variant>
        <vt:i4>5</vt:i4>
      </vt:variant>
      <vt:variant>
        <vt:lpwstr/>
      </vt:variant>
      <vt:variant>
        <vt:lpwstr>_Toc314572947</vt:lpwstr>
      </vt:variant>
      <vt:variant>
        <vt:i4>1376313</vt:i4>
      </vt:variant>
      <vt:variant>
        <vt:i4>56</vt:i4>
      </vt:variant>
      <vt:variant>
        <vt:i4>0</vt:i4>
      </vt:variant>
      <vt:variant>
        <vt:i4>5</vt:i4>
      </vt:variant>
      <vt:variant>
        <vt:lpwstr/>
      </vt:variant>
      <vt:variant>
        <vt:lpwstr>_Toc314572946</vt:lpwstr>
      </vt:variant>
      <vt:variant>
        <vt:i4>1376313</vt:i4>
      </vt:variant>
      <vt:variant>
        <vt:i4>50</vt:i4>
      </vt:variant>
      <vt:variant>
        <vt:i4>0</vt:i4>
      </vt:variant>
      <vt:variant>
        <vt:i4>5</vt:i4>
      </vt:variant>
      <vt:variant>
        <vt:lpwstr/>
      </vt:variant>
      <vt:variant>
        <vt:lpwstr>_Toc314572945</vt:lpwstr>
      </vt:variant>
      <vt:variant>
        <vt:i4>1376313</vt:i4>
      </vt:variant>
      <vt:variant>
        <vt:i4>44</vt:i4>
      </vt:variant>
      <vt:variant>
        <vt:i4>0</vt:i4>
      </vt:variant>
      <vt:variant>
        <vt:i4>5</vt:i4>
      </vt:variant>
      <vt:variant>
        <vt:lpwstr/>
      </vt:variant>
      <vt:variant>
        <vt:lpwstr>_Toc314572944</vt:lpwstr>
      </vt:variant>
      <vt:variant>
        <vt:i4>1376313</vt:i4>
      </vt:variant>
      <vt:variant>
        <vt:i4>38</vt:i4>
      </vt:variant>
      <vt:variant>
        <vt:i4>0</vt:i4>
      </vt:variant>
      <vt:variant>
        <vt:i4>5</vt:i4>
      </vt:variant>
      <vt:variant>
        <vt:lpwstr/>
      </vt:variant>
      <vt:variant>
        <vt:lpwstr>_Toc314572943</vt:lpwstr>
      </vt:variant>
      <vt:variant>
        <vt:i4>1376313</vt:i4>
      </vt:variant>
      <vt:variant>
        <vt:i4>32</vt:i4>
      </vt:variant>
      <vt:variant>
        <vt:i4>0</vt:i4>
      </vt:variant>
      <vt:variant>
        <vt:i4>5</vt:i4>
      </vt:variant>
      <vt:variant>
        <vt:lpwstr/>
      </vt:variant>
      <vt:variant>
        <vt:lpwstr>_Toc314572942</vt:lpwstr>
      </vt:variant>
      <vt:variant>
        <vt:i4>1376313</vt:i4>
      </vt:variant>
      <vt:variant>
        <vt:i4>26</vt:i4>
      </vt:variant>
      <vt:variant>
        <vt:i4>0</vt:i4>
      </vt:variant>
      <vt:variant>
        <vt:i4>5</vt:i4>
      </vt:variant>
      <vt:variant>
        <vt:lpwstr/>
      </vt:variant>
      <vt:variant>
        <vt:lpwstr>_Toc314572941</vt:lpwstr>
      </vt:variant>
      <vt:variant>
        <vt:i4>1376313</vt:i4>
      </vt:variant>
      <vt:variant>
        <vt:i4>20</vt:i4>
      </vt:variant>
      <vt:variant>
        <vt:i4>0</vt:i4>
      </vt:variant>
      <vt:variant>
        <vt:i4>5</vt:i4>
      </vt:variant>
      <vt:variant>
        <vt:lpwstr/>
      </vt:variant>
      <vt:variant>
        <vt:lpwstr>_Toc314572940</vt:lpwstr>
      </vt:variant>
      <vt:variant>
        <vt:i4>1179705</vt:i4>
      </vt:variant>
      <vt:variant>
        <vt:i4>14</vt:i4>
      </vt:variant>
      <vt:variant>
        <vt:i4>0</vt:i4>
      </vt:variant>
      <vt:variant>
        <vt:i4>5</vt:i4>
      </vt:variant>
      <vt:variant>
        <vt:lpwstr/>
      </vt:variant>
      <vt:variant>
        <vt:lpwstr>_Toc314572939</vt:lpwstr>
      </vt:variant>
      <vt:variant>
        <vt:i4>1179705</vt:i4>
      </vt:variant>
      <vt:variant>
        <vt:i4>8</vt:i4>
      </vt:variant>
      <vt:variant>
        <vt:i4>0</vt:i4>
      </vt:variant>
      <vt:variant>
        <vt:i4>5</vt:i4>
      </vt:variant>
      <vt:variant>
        <vt:lpwstr/>
      </vt:variant>
      <vt:variant>
        <vt:lpwstr>_Toc314572938</vt:lpwstr>
      </vt:variant>
      <vt:variant>
        <vt:i4>1179705</vt:i4>
      </vt:variant>
      <vt:variant>
        <vt:i4>2</vt:i4>
      </vt:variant>
      <vt:variant>
        <vt:i4>0</vt:i4>
      </vt:variant>
      <vt:variant>
        <vt:i4>5</vt:i4>
      </vt:variant>
      <vt:variant>
        <vt:lpwstr/>
      </vt:variant>
      <vt:variant>
        <vt:lpwstr>_Toc314572937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2015-10-05T11:23:00Z</dcterms:created>
  <dcterms:modified xsi:type="dcterms:W3CDTF">2015-10-05T11:23:00Z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